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452B" w14:textId="3757E29F" w:rsidR="00F67D50" w:rsidRPr="00CE005E" w:rsidRDefault="003F7D07" w:rsidP="008A510C">
      <w:pPr>
        <w:pStyle w:val="a3"/>
      </w:pPr>
      <w:r w:rsidRPr="00CE005E">
        <w:rPr>
          <w:rFonts w:hint="eastAsia"/>
        </w:rPr>
        <w:t>第</w:t>
      </w:r>
      <w:r w:rsidR="00ED1B22">
        <w:rPr>
          <w:rFonts w:hint="eastAsia"/>
        </w:rPr>
        <w:t>３</w:t>
      </w:r>
      <w:r w:rsidR="00DA45AD" w:rsidRPr="00CE005E">
        <w:rPr>
          <w:rFonts w:hint="eastAsia"/>
        </w:rPr>
        <w:t>回</w:t>
      </w:r>
      <w:r w:rsidRPr="00CE005E">
        <w:rPr>
          <w:rFonts w:hint="eastAsia"/>
        </w:rPr>
        <w:t>第</w:t>
      </w:r>
      <w:r w:rsidR="003A5C11" w:rsidRPr="00CE005E">
        <w:rPr>
          <w:rFonts w:hint="eastAsia"/>
        </w:rPr>
        <w:t>４</w:t>
      </w:r>
      <w:r w:rsidRPr="00CE005E">
        <w:rPr>
          <w:rFonts w:hint="eastAsia"/>
        </w:rPr>
        <w:t>次日野市子ども読書活動推進計画策定委員会</w:t>
      </w:r>
      <w:r w:rsidR="00F310DF" w:rsidRPr="00CE005E">
        <w:rPr>
          <w:rFonts w:hint="eastAsia"/>
        </w:rPr>
        <w:t xml:space="preserve"> 議事</w:t>
      </w:r>
      <w:r w:rsidR="0085655E" w:rsidRPr="00CE005E">
        <w:rPr>
          <w:rFonts w:hint="eastAsia"/>
        </w:rPr>
        <w:t>要点</w:t>
      </w:r>
      <w:r w:rsidR="00F310DF" w:rsidRPr="00CE005E">
        <w:rPr>
          <w:rFonts w:hint="eastAsia"/>
        </w:rPr>
        <w:t>録</w:t>
      </w:r>
    </w:p>
    <w:p w14:paraId="62E97E2D" w14:textId="77777777" w:rsidR="00554AB2" w:rsidRPr="00CE005E" w:rsidRDefault="00554AB2" w:rsidP="00222769">
      <w:pPr>
        <w:pStyle w:val="a7"/>
        <w:rPr>
          <w:rFonts w:asciiTheme="minorEastAsia" w:eastAsia="SimSun"/>
          <w:lang w:eastAsia="zh-CN"/>
        </w:rPr>
      </w:pPr>
    </w:p>
    <w:p w14:paraId="329A726B" w14:textId="22912793"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日時</w:t>
      </w:r>
      <w:r w:rsidRPr="00CE005E">
        <w:rPr>
          <w:rFonts w:asciiTheme="minorEastAsia" w:eastAsiaTheme="minorEastAsia" w:hint="eastAsia"/>
          <w:lang w:eastAsia="zh-CN"/>
        </w:rPr>
        <w:tab/>
      </w:r>
      <w:r w:rsidR="0077023C" w:rsidRPr="00CE005E">
        <w:rPr>
          <w:rFonts w:asciiTheme="minorEastAsia" w:eastAsiaTheme="minorEastAsia" w:hint="eastAsia"/>
        </w:rPr>
        <w:t>令和元</w:t>
      </w:r>
      <w:r w:rsidR="003F7D07" w:rsidRPr="00CE005E">
        <w:rPr>
          <w:rFonts w:asciiTheme="minorEastAsia" w:eastAsiaTheme="minorEastAsia" w:hint="eastAsia"/>
          <w:lang w:eastAsia="zh-CN"/>
        </w:rPr>
        <w:t>年</w:t>
      </w:r>
      <w:r w:rsidR="00ED1B22">
        <w:rPr>
          <w:rFonts w:asciiTheme="minorEastAsia" w:eastAsiaTheme="minorEastAsia" w:hint="eastAsia"/>
        </w:rPr>
        <w:t>9</w:t>
      </w:r>
      <w:r w:rsidR="003F7D07" w:rsidRPr="00CE005E">
        <w:rPr>
          <w:rFonts w:asciiTheme="minorEastAsia" w:eastAsiaTheme="minorEastAsia" w:hint="eastAsia"/>
          <w:lang w:eastAsia="zh-CN"/>
        </w:rPr>
        <w:t>月2</w:t>
      </w:r>
      <w:r w:rsidR="006E4257" w:rsidRPr="00CE005E">
        <w:rPr>
          <w:rFonts w:asciiTheme="minorEastAsia" w:eastAsiaTheme="minorEastAsia" w:hint="eastAsia"/>
        </w:rPr>
        <w:t>7</w:t>
      </w:r>
      <w:r w:rsidR="003F7D07" w:rsidRPr="00CE005E">
        <w:rPr>
          <w:rFonts w:asciiTheme="minorEastAsia" w:eastAsiaTheme="minorEastAsia" w:hint="eastAsia"/>
          <w:lang w:eastAsia="zh-CN"/>
        </w:rPr>
        <w:t>日</w:t>
      </w:r>
      <w:r w:rsidR="008652D0" w:rsidRPr="00CE005E">
        <w:rPr>
          <w:rFonts w:asciiTheme="minorEastAsia" w:eastAsiaTheme="minorEastAsia" w:hint="eastAsia"/>
        </w:rPr>
        <w:t>（</w:t>
      </w:r>
      <w:r w:rsidR="00ED1B22">
        <w:rPr>
          <w:rFonts w:asciiTheme="minorEastAsia" w:eastAsiaTheme="minorEastAsia" w:hint="eastAsia"/>
        </w:rPr>
        <w:t>金</w:t>
      </w:r>
      <w:r w:rsidR="00D155D1" w:rsidRPr="00CE005E">
        <w:rPr>
          <w:rFonts w:asciiTheme="minorEastAsia" w:eastAsiaTheme="minorEastAsia" w:hint="eastAsia"/>
        </w:rPr>
        <w:t>）14：45～16：45</w:t>
      </w:r>
    </w:p>
    <w:p w14:paraId="6A244630" w14:textId="77777777"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場所</w:t>
      </w:r>
      <w:r w:rsidRPr="00CE005E">
        <w:rPr>
          <w:rFonts w:asciiTheme="minorEastAsia" w:eastAsiaTheme="minorEastAsia" w:hint="eastAsia"/>
          <w:lang w:eastAsia="zh-CN"/>
        </w:rPr>
        <w:tab/>
      </w:r>
      <w:r w:rsidR="0049264B" w:rsidRPr="00CE005E">
        <w:rPr>
          <w:rFonts w:asciiTheme="minorEastAsia" w:eastAsiaTheme="minorEastAsia" w:hint="eastAsia"/>
          <w:lang w:eastAsia="zh-CN"/>
        </w:rPr>
        <w:t>市役所</w:t>
      </w:r>
      <w:r w:rsidR="003F7D07" w:rsidRPr="00CE005E">
        <w:rPr>
          <w:rFonts w:asciiTheme="minorEastAsia" w:eastAsiaTheme="minorEastAsia" w:hint="eastAsia"/>
          <w:lang w:eastAsia="zh-CN"/>
        </w:rPr>
        <w:t>506会議室</w:t>
      </w:r>
    </w:p>
    <w:p w14:paraId="0CA59F0B" w14:textId="77777777" w:rsidR="00F67D50" w:rsidRPr="00CE005E" w:rsidRDefault="00F67D50" w:rsidP="00222769">
      <w:pPr>
        <w:pStyle w:val="a7"/>
        <w:rPr>
          <w:rFonts w:asciiTheme="minorEastAsia" w:eastAsiaTheme="minorEastAsia"/>
        </w:rPr>
      </w:pPr>
      <w:r w:rsidRPr="00CE005E">
        <w:rPr>
          <w:rFonts w:asciiTheme="minorEastAsia" w:eastAsiaTheme="minorEastAsia" w:hint="eastAsia"/>
        </w:rPr>
        <w:t>出席者</w:t>
      </w:r>
      <w:r w:rsidRPr="00CE005E">
        <w:rPr>
          <w:rFonts w:asciiTheme="minorEastAsia" w:eastAsiaTheme="minorEastAsia" w:hint="eastAsia"/>
        </w:rPr>
        <w:tab/>
      </w:r>
      <w:r w:rsidR="000778B3" w:rsidRPr="00CE005E">
        <w:rPr>
          <w:rFonts w:asciiTheme="minorEastAsia" w:eastAsiaTheme="minorEastAsia" w:hint="eastAsia"/>
        </w:rPr>
        <w:t>委員</w:t>
      </w:r>
      <w:r w:rsidR="008652D0" w:rsidRPr="00CE005E">
        <w:rPr>
          <w:rFonts w:asciiTheme="minorEastAsia" w:eastAsiaTheme="minorEastAsia" w:hint="eastAsia"/>
        </w:rPr>
        <w:t>1</w:t>
      </w:r>
      <w:r w:rsidR="006E4257" w:rsidRPr="00CE005E">
        <w:rPr>
          <w:rFonts w:asciiTheme="minorEastAsia" w:eastAsiaTheme="minorEastAsia" w:hint="eastAsia"/>
        </w:rPr>
        <w:t>4</w:t>
      </w:r>
      <w:r w:rsidR="000778B3" w:rsidRPr="00CE005E">
        <w:rPr>
          <w:rFonts w:asciiTheme="minorEastAsia" w:eastAsiaTheme="minorEastAsia" w:hint="eastAsia"/>
        </w:rPr>
        <w:t>名（欠席</w:t>
      </w:r>
      <w:r w:rsidR="006E4257" w:rsidRPr="00CE005E">
        <w:rPr>
          <w:rFonts w:asciiTheme="minorEastAsia" w:eastAsiaTheme="minorEastAsia" w:hint="eastAsia"/>
        </w:rPr>
        <w:t>2</w:t>
      </w:r>
      <w:r w:rsidR="000778B3" w:rsidRPr="00CE005E">
        <w:rPr>
          <w:rFonts w:asciiTheme="minorEastAsia" w:eastAsiaTheme="minorEastAsia" w:hint="eastAsia"/>
        </w:rPr>
        <w:t>名）、事務局</w:t>
      </w:r>
      <w:r w:rsidR="0077023C" w:rsidRPr="00CE005E">
        <w:rPr>
          <w:rFonts w:asciiTheme="minorEastAsia" w:eastAsiaTheme="minorEastAsia" w:hint="eastAsia"/>
        </w:rPr>
        <w:t>2</w:t>
      </w:r>
      <w:r w:rsidR="000778B3" w:rsidRPr="00CE005E">
        <w:rPr>
          <w:rFonts w:asciiTheme="minorEastAsia" w:eastAsiaTheme="minorEastAsia" w:hint="eastAsia"/>
        </w:rPr>
        <w:t>名</w:t>
      </w:r>
    </w:p>
    <w:p w14:paraId="48D32949" w14:textId="77777777" w:rsidR="00F67D50" w:rsidRPr="00CE005E" w:rsidRDefault="00F67D50" w:rsidP="005F59E2">
      <w:pPr>
        <w:pStyle w:val="a5"/>
        <w:ind w:leftChars="0" w:left="0" w:firstLineChars="0" w:firstLine="0"/>
      </w:pPr>
    </w:p>
    <w:p w14:paraId="67E3A983" w14:textId="77777777" w:rsidR="00F67D50" w:rsidRPr="00CE005E" w:rsidRDefault="00F67D50" w:rsidP="00222769">
      <w:pPr>
        <w:pStyle w:val="a7"/>
      </w:pPr>
      <w:r w:rsidRPr="00CE005E">
        <w:rPr>
          <w:rFonts w:hint="eastAsia"/>
        </w:rPr>
        <w:t>配布資料</w:t>
      </w:r>
    </w:p>
    <w:p w14:paraId="23EAF82F" w14:textId="37C33274" w:rsidR="00D67121" w:rsidRPr="00CE005E" w:rsidRDefault="00FC1119" w:rsidP="005F59E2">
      <w:pPr>
        <w:pStyle w:val="a5"/>
        <w:ind w:leftChars="0" w:left="0" w:firstLineChars="0" w:firstLine="0"/>
      </w:pPr>
      <w:r w:rsidRPr="00CE005E">
        <w:rPr>
          <w:rFonts w:hint="eastAsia"/>
        </w:rPr>
        <w:t xml:space="preserve">　　　・資料1：</w:t>
      </w:r>
      <w:bookmarkStart w:id="0" w:name="_Hlk12634533"/>
      <w:r w:rsidRPr="00CE005E">
        <w:rPr>
          <w:rFonts w:hint="eastAsia"/>
        </w:rPr>
        <w:t>第</w:t>
      </w:r>
      <w:r w:rsidR="00ED1B22">
        <w:rPr>
          <w:rFonts w:hint="eastAsia"/>
        </w:rPr>
        <w:t>2</w:t>
      </w:r>
      <w:r w:rsidRPr="00CE005E">
        <w:rPr>
          <w:rFonts w:hint="eastAsia"/>
        </w:rPr>
        <w:t>回第4次日野市子ども読書活動推進計画策定委員会議事要点録</w:t>
      </w:r>
    </w:p>
    <w:bookmarkEnd w:id="0"/>
    <w:p w14:paraId="083FE4A4" w14:textId="6AFFA112" w:rsidR="00FC1119" w:rsidRPr="00CE005E" w:rsidRDefault="00FC1119" w:rsidP="00ED1B22">
      <w:pPr>
        <w:pStyle w:val="a5"/>
      </w:pPr>
      <w:r w:rsidRPr="00CE005E">
        <w:rPr>
          <w:rFonts w:hint="eastAsia"/>
        </w:rPr>
        <w:t>・資料2：</w:t>
      </w:r>
      <w:r w:rsidR="00ED1B22">
        <w:rPr>
          <w:rFonts w:hint="eastAsia"/>
        </w:rPr>
        <w:t>第4次日野市子ども読書活動推進計画策定に関するアンケートまとめ（小学校）</w:t>
      </w:r>
    </w:p>
    <w:p w14:paraId="31540114" w14:textId="1002479E" w:rsidR="00ED1B22" w:rsidRPr="00CE005E" w:rsidRDefault="00FC1119" w:rsidP="005F59E2">
      <w:pPr>
        <w:pStyle w:val="a5"/>
        <w:ind w:leftChars="0" w:left="0" w:firstLineChars="0" w:firstLine="0"/>
      </w:pPr>
      <w:r w:rsidRPr="00CE005E">
        <w:rPr>
          <w:rFonts w:hint="eastAsia"/>
        </w:rPr>
        <w:t xml:space="preserve">　　　・資料3：</w:t>
      </w:r>
      <w:r w:rsidR="00ED1B22" w:rsidRPr="00ED1B22">
        <w:rPr>
          <w:rFonts w:hint="eastAsia"/>
        </w:rPr>
        <w:t>第4次日野市子ども読書活動推進計画策定に関するアンケートまとめ</w:t>
      </w:r>
      <w:r w:rsidR="00ED1B22">
        <w:rPr>
          <w:rFonts w:hint="eastAsia"/>
        </w:rPr>
        <w:t>（中学校）</w:t>
      </w:r>
    </w:p>
    <w:p w14:paraId="4AE790D0" w14:textId="0DFB64F9" w:rsidR="00ED1B22" w:rsidRPr="003B22EE" w:rsidRDefault="00ED1B22" w:rsidP="00ED1B22">
      <w:pPr>
        <w:pStyle w:val="a5"/>
        <w:ind w:leftChars="0" w:left="0" w:firstLineChars="0" w:firstLine="0"/>
      </w:pPr>
    </w:p>
    <w:p w14:paraId="0EDFA90E" w14:textId="77777777" w:rsidR="003F2D37" w:rsidRPr="003F2D37" w:rsidRDefault="003F2D37" w:rsidP="005F59E2">
      <w:pPr>
        <w:pStyle w:val="a5"/>
        <w:ind w:leftChars="0" w:left="0" w:firstLineChars="0" w:firstLine="0"/>
      </w:pPr>
    </w:p>
    <w:p w14:paraId="35654784" w14:textId="77777777" w:rsidR="005253B9" w:rsidRPr="00CE005E" w:rsidRDefault="005253B9" w:rsidP="00FC1119">
      <w:pPr>
        <w:pStyle w:val="a9"/>
        <w:numPr>
          <w:ilvl w:val="0"/>
          <w:numId w:val="4"/>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開会</w:t>
      </w:r>
    </w:p>
    <w:p w14:paraId="09756D18" w14:textId="4AAEEE33" w:rsidR="00FC1119" w:rsidRDefault="00FC1119" w:rsidP="00FC1119">
      <w:pPr>
        <w:pStyle w:val="a9"/>
        <w:ind w:leftChars="0" w:left="69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・欠席委員の</w:t>
      </w:r>
      <w:r w:rsidR="00ED1B22">
        <w:rPr>
          <w:rFonts w:asciiTheme="minorEastAsia" w:eastAsiaTheme="minorEastAsia" w:hAnsiTheme="minorEastAsia" w:hint="eastAsia"/>
          <w:sz w:val="21"/>
          <w:szCs w:val="21"/>
        </w:rPr>
        <w:t>確認</w:t>
      </w:r>
    </w:p>
    <w:p w14:paraId="78E6F8E6" w14:textId="77777777" w:rsidR="003F2D37" w:rsidRPr="00CE005E" w:rsidRDefault="003F2D37" w:rsidP="00FC1119">
      <w:pPr>
        <w:pStyle w:val="a9"/>
        <w:ind w:leftChars="0" w:left="690"/>
        <w:rPr>
          <w:rFonts w:asciiTheme="minorEastAsia" w:eastAsiaTheme="minorEastAsia" w:hAnsiTheme="minorEastAsia"/>
          <w:sz w:val="21"/>
          <w:szCs w:val="21"/>
        </w:rPr>
      </w:pPr>
    </w:p>
    <w:p w14:paraId="4FE77ED3" w14:textId="2FC045D8" w:rsidR="00FC1119" w:rsidRPr="00CE005E" w:rsidRDefault="005253B9" w:rsidP="00FC1119">
      <w:pPr>
        <w:pStyle w:val="a5"/>
        <w:ind w:leftChars="0" w:left="0" w:firstLineChars="100" w:firstLine="210"/>
        <w:rPr>
          <w:szCs w:val="21"/>
        </w:rPr>
      </w:pPr>
      <w:r w:rsidRPr="00CE005E">
        <w:rPr>
          <w:rFonts w:hint="eastAsia"/>
          <w:szCs w:val="21"/>
        </w:rPr>
        <w:t>２．</w:t>
      </w:r>
      <w:r w:rsidR="00FC1119" w:rsidRPr="00CE005E">
        <w:rPr>
          <w:rFonts w:hint="eastAsia"/>
          <w:szCs w:val="21"/>
        </w:rPr>
        <w:t>第</w:t>
      </w:r>
      <w:r w:rsidR="001B3366">
        <w:rPr>
          <w:rFonts w:hint="eastAsia"/>
          <w:szCs w:val="21"/>
        </w:rPr>
        <w:t>2</w:t>
      </w:r>
      <w:r w:rsidR="00FC1119" w:rsidRPr="00CE005E">
        <w:rPr>
          <w:rFonts w:hint="eastAsia"/>
          <w:szCs w:val="21"/>
        </w:rPr>
        <w:t>回第4次日野市子ども読書活動推進計画策定委員会議事要点録について</w:t>
      </w:r>
    </w:p>
    <w:p w14:paraId="7EF93473" w14:textId="521504D2" w:rsidR="005253B9" w:rsidRPr="00CE005E" w:rsidRDefault="00FC1119" w:rsidP="000B7E48">
      <w:pPr>
        <w:pStyle w:val="a9"/>
        <w:ind w:leftChars="337" w:left="708"/>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・修正</w:t>
      </w:r>
      <w:r w:rsidR="00531A98">
        <w:rPr>
          <w:rFonts w:asciiTheme="minorEastAsia" w:eastAsiaTheme="minorEastAsia" w:hAnsiTheme="minorEastAsia" w:hint="eastAsia"/>
          <w:sz w:val="21"/>
          <w:szCs w:val="21"/>
        </w:rPr>
        <w:t>点の確認</w:t>
      </w:r>
    </w:p>
    <w:p w14:paraId="395E0AC7" w14:textId="77777777" w:rsidR="00AE7B68" w:rsidRPr="00CE005E" w:rsidRDefault="00AE7B68" w:rsidP="00DB0B75">
      <w:pPr>
        <w:pStyle w:val="a5"/>
        <w:rPr>
          <w:szCs w:val="21"/>
        </w:rPr>
      </w:pPr>
    </w:p>
    <w:p w14:paraId="67D03674" w14:textId="77777777" w:rsidR="00B86F5A" w:rsidRPr="00CE005E" w:rsidRDefault="00B86F5A" w:rsidP="00661B16">
      <w:pPr>
        <w:pStyle w:val="a9"/>
        <w:numPr>
          <w:ilvl w:val="0"/>
          <w:numId w:val="6"/>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議題</w:t>
      </w:r>
    </w:p>
    <w:p w14:paraId="39C5E8E4" w14:textId="426300FC" w:rsidR="00661B16" w:rsidRPr="00CE005E" w:rsidRDefault="00B86F5A" w:rsidP="00E52973">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（1）</w:t>
      </w:r>
      <w:r w:rsidR="00661B16" w:rsidRPr="00CE005E">
        <w:rPr>
          <w:rFonts w:asciiTheme="minorEastAsia" w:eastAsiaTheme="minorEastAsia" w:hAnsiTheme="minorEastAsia" w:hint="eastAsia"/>
          <w:sz w:val="21"/>
          <w:szCs w:val="21"/>
        </w:rPr>
        <w:t>〈</w:t>
      </w:r>
      <w:r w:rsidR="00ED1B22">
        <w:rPr>
          <w:rFonts w:asciiTheme="minorEastAsia" w:eastAsiaTheme="minorEastAsia" w:hAnsiTheme="minorEastAsia" w:hint="eastAsia"/>
          <w:sz w:val="21"/>
          <w:szCs w:val="21"/>
        </w:rPr>
        <w:t>小中学生</w:t>
      </w:r>
      <w:r w:rsidR="00661B16" w:rsidRPr="00CE005E">
        <w:rPr>
          <w:rFonts w:asciiTheme="minorEastAsia" w:eastAsiaTheme="minorEastAsia" w:hAnsiTheme="minorEastAsia" w:hint="eastAsia"/>
          <w:sz w:val="21"/>
          <w:szCs w:val="21"/>
        </w:rPr>
        <w:t>〉の「第4次計画</w:t>
      </w:r>
      <w:r w:rsidR="004C719D">
        <w:rPr>
          <w:rFonts w:asciiTheme="minorEastAsia" w:eastAsiaTheme="minorEastAsia" w:hAnsiTheme="minorEastAsia" w:hint="eastAsia"/>
          <w:sz w:val="21"/>
          <w:szCs w:val="21"/>
        </w:rPr>
        <w:t>」取</w:t>
      </w:r>
      <w:r w:rsidR="00661B16" w:rsidRPr="00CE005E">
        <w:rPr>
          <w:rFonts w:asciiTheme="minorEastAsia" w:eastAsiaTheme="minorEastAsia" w:hAnsiTheme="minorEastAsia" w:hint="eastAsia"/>
          <w:sz w:val="21"/>
          <w:szCs w:val="21"/>
        </w:rPr>
        <w:t>組検討</w:t>
      </w:r>
    </w:p>
    <w:p w14:paraId="78844A1E" w14:textId="57D81B18" w:rsidR="003B22EE" w:rsidRPr="004C719D" w:rsidRDefault="00DC25F9" w:rsidP="003B22EE">
      <w:pPr>
        <w:pStyle w:val="a9"/>
        <w:ind w:leftChars="75" w:left="158" w:firstLineChars="150" w:firstLine="315"/>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〇</w:t>
      </w:r>
      <w:r w:rsidR="007743C7" w:rsidRPr="00CE005E">
        <w:rPr>
          <w:rFonts w:asciiTheme="minorEastAsia" w:eastAsiaTheme="minorEastAsia" w:hAnsiTheme="minorEastAsia" w:hint="eastAsia"/>
          <w:sz w:val="21"/>
          <w:szCs w:val="21"/>
        </w:rPr>
        <w:t>検討</w:t>
      </w:r>
      <w:r w:rsidR="004C719D" w:rsidRPr="004C719D">
        <w:rPr>
          <w:rFonts w:asciiTheme="minorEastAsia" w:eastAsiaTheme="minorEastAsia" w:hAnsiTheme="minorEastAsia" w:hint="eastAsia"/>
          <w:sz w:val="21"/>
          <w:szCs w:val="21"/>
        </w:rPr>
        <w:t>の手法</w:t>
      </w:r>
    </w:p>
    <w:p w14:paraId="490DDA57" w14:textId="21BFFD90" w:rsidR="00C20566" w:rsidRDefault="00DC5A9F" w:rsidP="000B7E48">
      <w:pPr>
        <w:pStyle w:val="a9"/>
        <w:ind w:leftChars="305" w:left="850" w:hangingChars="100" w:hanging="210"/>
        <w:rPr>
          <w:rFonts w:asciiTheme="minorEastAsia" w:eastAsiaTheme="minorEastAsia" w:hAnsiTheme="minorEastAsia"/>
          <w:sz w:val="21"/>
          <w:szCs w:val="21"/>
        </w:rPr>
      </w:pPr>
      <w:r w:rsidRPr="00ED1B22">
        <w:rPr>
          <w:rFonts w:asciiTheme="minorEastAsia" w:eastAsiaTheme="minorEastAsia" w:hAnsiTheme="minorEastAsia" w:hint="eastAsia"/>
          <w:sz w:val="21"/>
          <w:szCs w:val="21"/>
        </w:rPr>
        <w:t>・</w:t>
      </w:r>
      <w:r w:rsidR="00ED1B22" w:rsidRPr="00ED1B22">
        <w:rPr>
          <w:rFonts w:asciiTheme="minorEastAsia" w:eastAsiaTheme="minorEastAsia" w:hAnsiTheme="minorEastAsia" w:hint="eastAsia"/>
          <w:sz w:val="21"/>
          <w:szCs w:val="21"/>
        </w:rPr>
        <w:t>児童館・学童クラ</w:t>
      </w:r>
      <w:r w:rsidR="00ED1B22" w:rsidRPr="001E657D">
        <w:rPr>
          <w:rFonts w:asciiTheme="minorEastAsia" w:eastAsiaTheme="minorEastAsia" w:hAnsiTheme="minorEastAsia" w:hint="eastAsia"/>
          <w:sz w:val="21"/>
          <w:szCs w:val="21"/>
        </w:rPr>
        <w:t>ブ</w:t>
      </w:r>
      <w:r w:rsidR="00DB1B64" w:rsidRPr="001E657D">
        <w:rPr>
          <w:rFonts w:asciiTheme="minorEastAsia" w:eastAsiaTheme="minorEastAsia" w:hAnsiTheme="minorEastAsia" w:hint="eastAsia"/>
          <w:sz w:val="21"/>
          <w:szCs w:val="21"/>
        </w:rPr>
        <w:t>等の</w:t>
      </w:r>
      <w:r w:rsidR="00ED1B22" w:rsidRPr="00ED1B22">
        <w:rPr>
          <w:rFonts w:asciiTheme="minorEastAsia" w:eastAsiaTheme="minorEastAsia" w:hAnsiTheme="minorEastAsia" w:hint="eastAsia"/>
          <w:sz w:val="21"/>
          <w:szCs w:val="21"/>
        </w:rPr>
        <w:t>委員の所属していない部署の</w:t>
      </w:r>
      <w:r w:rsidR="00531A98">
        <w:rPr>
          <w:rFonts w:asciiTheme="minorEastAsia" w:eastAsiaTheme="minorEastAsia" w:hAnsiTheme="minorEastAsia" w:hint="eastAsia"/>
          <w:sz w:val="21"/>
          <w:szCs w:val="21"/>
        </w:rPr>
        <w:t>取組</w:t>
      </w:r>
      <w:r w:rsidR="003A71EE">
        <w:rPr>
          <w:rFonts w:asciiTheme="minorEastAsia" w:eastAsiaTheme="minorEastAsia" w:hAnsiTheme="minorEastAsia" w:hint="eastAsia"/>
          <w:sz w:val="21"/>
          <w:szCs w:val="21"/>
        </w:rPr>
        <w:t>は</w:t>
      </w:r>
      <w:r w:rsidR="00ED1B22" w:rsidRPr="00ED1B22">
        <w:rPr>
          <w:rFonts w:asciiTheme="minorEastAsia" w:eastAsiaTheme="minorEastAsia" w:hAnsiTheme="minorEastAsia" w:hint="eastAsia"/>
          <w:sz w:val="21"/>
          <w:szCs w:val="21"/>
        </w:rPr>
        <w:t>、3月に</w:t>
      </w:r>
      <w:r w:rsidR="003A71EE">
        <w:rPr>
          <w:rFonts w:asciiTheme="minorEastAsia" w:eastAsiaTheme="minorEastAsia" w:hAnsiTheme="minorEastAsia" w:hint="eastAsia"/>
          <w:sz w:val="21"/>
          <w:szCs w:val="21"/>
        </w:rPr>
        <w:t>実施</w:t>
      </w:r>
      <w:r w:rsidR="00ED1B22" w:rsidRPr="00ED1B22">
        <w:rPr>
          <w:rFonts w:asciiTheme="minorEastAsia" w:eastAsiaTheme="minorEastAsia" w:hAnsiTheme="minorEastAsia" w:hint="eastAsia"/>
          <w:sz w:val="21"/>
          <w:szCs w:val="21"/>
        </w:rPr>
        <w:t>した</w:t>
      </w:r>
      <w:r w:rsidR="00ED1B22">
        <w:rPr>
          <w:rFonts w:asciiTheme="minorEastAsia" w:eastAsiaTheme="minorEastAsia" w:hAnsiTheme="minorEastAsia" w:hint="eastAsia"/>
          <w:sz w:val="21"/>
          <w:szCs w:val="21"/>
        </w:rPr>
        <w:t>「</w:t>
      </w:r>
      <w:r w:rsidR="00ED1B22" w:rsidRPr="00ED1B22">
        <w:rPr>
          <w:rFonts w:asciiTheme="minorEastAsia" w:eastAsiaTheme="minorEastAsia" w:hAnsiTheme="minorEastAsia" w:hint="eastAsia"/>
          <w:sz w:val="21"/>
          <w:szCs w:val="21"/>
        </w:rPr>
        <w:t>事前調査</w:t>
      </w:r>
      <w:r w:rsidR="00ED1B22">
        <w:rPr>
          <w:rFonts w:asciiTheme="minorEastAsia" w:eastAsiaTheme="minorEastAsia" w:hAnsiTheme="minorEastAsia" w:hint="eastAsia"/>
          <w:sz w:val="21"/>
          <w:szCs w:val="21"/>
        </w:rPr>
        <w:t>」</w:t>
      </w:r>
      <w:r w:rsidR="00533EE4">
        <w:rPr>
          <w:rFonts w:asciiTheme="minorEastAsia" w:eastAsiaTheme="minorEastAsia" w:hAnsiTheme="minorEastAsia" w:hint="eastAsia"/>
          <w:sz w:val="21"/>
          <w:szCs w:val="21"/>
        </w:rPr>
        <w:t>を</w:t>
      </w:r>
      <w:r w:rsidR="00ED1B22" w:rsidRPr="00ED1B22">
        <w:rPr>
          <w:rFonts w:asciiTheme="minorEastAsia" w:eastAsiaTheme="minorEastAsia" w:hAnsiTheme="minorEastAsia" w:hint="eastAsia"/>
          <w:sz w:val="21"/>
          <w:szCs w:val="21"/>
        </w:rPr>
        <w:t>確認する。</w:t>
      </w:r>
    </w:p>
    <w:p w14:paraId="5916A9B8" w14:textId="33977DB0" w:rsidR="0048783C" w:rsidRDefault="00661B16" w:rsidP="001A5E9B">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6E37EA">
        <w:rPr>
          <w:rFonts w:asciiTheme="minorEastAsia" w:eastAsiaTheme="minorEastAsia" w:hAnsiTheme="minorEastAsia" w:hint="eastAsia"/>
          <w:sz w:val="21"/>
          <w:szCs w:val="21"/>
        </w:rPr>
        <w:t>小中学校の</w:t>
      </w:r>
      <w:r w:rsidR="00B93FFC">
        <w:rPr>
          <w:rFonts w:asciiTheme="minorEastAsia" w:eastAsiaTheme="minorEastAsia" w:hAnsiTheme="minorEastAsia" w:hint="eastAsia"/>
          <w:sz w:val="21"/>
          <w:szCs w:val="21"/>
        </w:rPr>
        <w:t>取組</w:t>
      </w:r>
      <w:r w:rsidR="00ED1B22">
        <w:rPr>
          <w:rFonts w:asciiTheme="minorEastAsia" w:eastAsiaTheme="minorEastAsia" w:hAnsiTheme="minorEastAsia" w:hint="eastAsia"/>
          <w:sz w:val="21"/>
          <w:szCs w:val="21"/>
        </w:rPr>
        <w:t>については、8月に小中学校所属</w:t>
      </w:r>
      <w:r w:rsidR="000B7E48">
        <w:rPr>
          <w:rFonts w:asciiTheme="minorEastAsia" w:eastAsiaTheme="minorEastAsia" w:hAnsiTheme="minorEastAsia" w:hint="eastAsia"/>
          <w:sz w:val="21"/>
          <w:szCs w:val="21"/>
        </w:rPr>
        <w:t>の</w:t>
      </w:r>
      <w:r w:rsidR="00ED1B22">
        <w:rPr>
          <w:rFonts w:asciiTheme="minorEastAsia" w:eastAsiaTheme="minorEastAsia" w:hAnsiTheme="minorEastAsia" w:hint="eastAsia"/>
          <w:sz w:val="21"/>
          <w:szCs w:val="21"/>
        </w:rPr>
        <w:t>委員へ</w:t>
      </w:r>
      <w:r w:rsidR="005B27E8">
        <w:rPr>
          <w:rFonts w:asciiTheme="minorEastAsia" w:eastAsiaTheme="minorEastAsia" w:hAnsiTheme="minorEastAsia" w:hint="eastAsia"/>
          <w:sz w:val="21"/>
          <w:szCs w:val="21"/>
        </w:rPr>
        <w:t>実施した</w:t>
      </w:r>
      <w:r w:rsidR="00ED1B22">
        <w:rPr>
          <w:rFonts w:asciiTheme="minorEastAsia" w:eastAsiaTheme="minorEastAsia" w:hAnsiTheme="minorEastAsia" w:hint="eastAsia"/>
          <w:sz w:val="21"/>
          <w:szCs w:val="21"/>
        </w:rPr>
        <w:t>アンケート（資料2・3）を参考に、</w:t>
      </w:r>
      <w:r w:rsidR="006E37EA">
        <w:rPr>
          <w:rFonts w:asciiTheme="minorEastAsia" w:eastAsiaTheme="minorEastAsia" w:hAnsiTheme="minorEastAsia" w:hint="eastAsia"/>
          <w:sz w:val="21"/>
          <w:szCs w:val="21"/>
        </w:rPr>
        <w:t>重点項目</w:t>
      </w:r>
      <w:r w:rsidR="003A71EE">
        <w:rPr>
          <w:rFonts w:asciiTheme="minorEastAsia" w:eastAsiaTheme="minorEastAsia" w:hAnsiTheme="minorEastAsia" w:hint="eastAsia"/>
          <w:sz w:val="21"/>
          <w:szCs w:val="21"/>
        </w:rPr>
        <w:t>の課題</w:t>
      </w:r>
      <w:r w:rsidR="006E37EA">
        <w:rPr>
          <w:rFonts w:asciiTheme="minorEastAsia" w:eastAsiaTheme="minorEastAsia" w:hAnsiTheme="minorEastAsia" w:hint="eastAsia"/>
          <w:sz w:val="21"/>
          <w:szCs w:val="21"/>
        </w:rPr>
        <w:t>を確認し、第4次計画の取組を検討する。</w:t>
      </w:r>
    </w:p>
    <w:p w14:paraId="5176AC0C" w14:textId="66F21CC8" w:rsidR="002D0937" w:rsidRDefault="002D0937" w:rsidP="007743C7">
      <w:pPr>
        <w:pStyle w:val="a9"/>
        <w:ind w:leftChars="274" w:left="785" w:hangingChars="100" w:hanging="210"/>
        <w:rPr>
          <w:rFonts w:asciiTheme="minorEastAsia" w:eastAsiaTheme="minorEastAsia" w:hAnsiTheme="minorEastAsia"/>
          <w:sz w:val="21"/>
          <w:szCs w:val="21"/>
        </w:rPr>
      </w:pPr>
    </w:p>
    <w:p w14:paraId="01C9A080" w14:textId="670B076A" w:rsidR="00B86F5A" w:rsidRPr="00CE005E" w:rsidRDefault="00B86F5A" w:rsidP="00B86F5A">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C20566">
        <w:rPr>
          <w:rFonts w:asciiTheme="minorEastAsia" w:eastAsiaTheme="minorEastAsia" w:hAnsiTheme="minorEastAsia" w:hint="eastAsia"/>
          <w:sz w:val="21"/>
          <w:szCs w:val="21"/>
        </w:rPr>
        <w:t>児童館</w:t>
      </w:r>
      <w:r w:rsidRPr="00CE005E">
        <w:rPr>
          <w:rFonts w:asciiTheme="minorEastAsia" w:eastAsiaTheme="minorEastAsia" w:hAnsiTheme="minorEastAsia" w:hint="eastAsia"/>
          <w:sz w:val="21"/>
          <w:szCs w:val="21"/>
        </w:rPr>
        <w:t>】の取組</w:t>
      </w:r>
    </w:p>
    <w:p w14:paraId="0B88E700" w14:textId="1EFA6F82" w:rsidR="00533EE4" w:rsidRDefault="00B86F5A" w:rsidP="000B7E48">
      <w:pPr>
        <w:pStyle w:val="a9"/>
        <w:ind w:leftChars="305" w:left="850" w:hangingChars="100" w:hanging="210"/>
        <w:rPr>
          <w:rFonts w:asciiTheme="minorEastAsia" w:eastAsiaTheme="minorEastAsia" w:hAnsiTheme="minorEastAsia"/>
          <w:sz w:val="21"/>
          <w:szCs w:val="21"/>
        </w:rPr>
      </w:pPr>
      <w:bookmarkStart w:id="1" w:name="_Hlk20585713"/>
      <w:r w:rsidRPr="00CE005E">
        <w:rPr>
          <w:rFonts w:asciiTheme="minorEastAsia" w:eastAsiaTheme="minorEastAsia" w:hAnsiTheme="minorEastAsia" w:hint="eastAsia"/>
          <w:sz w:val="21"/>
          <w:szCs w:val="21"/>
        </w:rPr>
        <w:t>・</w:t>
      </w:r>
      <w:r w:rsidR="00D269B6">
        <w:rPr>
          <w:rFonts w:asciiTheme="minorEastAsia" w:eastAsiaTheme="minorEastAsia" w:hAnsiTheme="minorEastAsia" w:hint="eastAsia"/>
          <w:sz w:val="21"/>
          <w:szCs w:val="21"/>
        </w:rPr>
        <w:t>児童館</w:t>
      </w:r>
      <w:r w:rsidR="00AE5CFB">
        <w:rPr>
          <w:rFonts w:asciiTheme="minorEastAsia" w:eastAsiaTheme="minorEastAsia" w:hAnsiTheme="minorEastAsia" w:hint="eastAsia"/>
          <w:sz w:val="21"/>
          <w:szCs w:val="21"/>
        </w:rPr>
        <w:t>では、</w:t>
      </w:r>
      <w:r w:rsidR="00D269B6">
        <w:rPr>
          <w:rFonts w:asciiTheme="minorEastAsia" w:eastAsiaTheme="minorEastAsia" w:hAnsiTheme="minorEastAsia" w:hint="eastAsia"/>
          <w:sz w:val="21"/>
          <w:szCs w:val="21"/>
        </w:rPr>
        <w:t>ゲームを</w:t>
      </w:r>
      <w:r w:rsidR="00AE5CFB">
        <w:rPr>
          <w:rFonts w:asciiTheme="minorEastAsia" w:eastAsiaTheme="minorEastAsia" w:hAnsiTheme="minorEastAsia" w:hint="eastAsia"/>
          <w:sz w:val="21"/>
          <w:szCs w:val="21"/>
        </w:rPr>
        <w:t>している</w:t>
      </w:r>
      <w:r w:rsidR="00D269B6">
        <w:rPr>
          <w:rFonts w:asciiTheme="minorEastAsia" w:eastAsiaTheme="minorEastAsia" w:hAnsiTheme="minorEastAsia" w:hint="eastAsia"/>
          <w:sz w:val="21"/>
          <w:szCs w:val="21"/>
        </w:rPr>
        <w:t>子</w:t>
      </w:r>
      <w:r w:rsidR="00AE5CFB">
        <w:rPr>
          <w:rFonts w:asciiTheme="minorEastAsia" w:eastAsiaTheme="minorEastAsia" w:hAnsiTheme="minorEastAsia" w:hint="eastAsia"/>
          <w:sz w:val="21"/>
          <w:szCs w:val="21"/>
        </w:rPr>
        <w:t>が多く見受けられる</w:t>
      </w:r>
      <w:r w:rsidR="004C719D">
        <w:rPr>
          <w:rFonts w:asciiTheme="minorEastAsia" w:eastAsiaTheme="minorEastAsia" w:hAnsiTheme="minorEastAsia" w:hint="eastAsia"/>
          <w:sz w:val="21"/>
          <w:szCs w:val="21"/>
        </w:rPr>
        <w:t>。</w:t>
      </w:r>
      <w:r w:rsidR="00AE5CFB">
        <w:rPr>
          <w:rFonts w:asciiTheme="minorEastAsia" w:eastAsiaTheme="minorEastAsia" w:hAnsiTheme="minorEastAsia" w:hint="eastAsia"/>
          <w:sz w:val="21"/>
          <w:szCs w:val="21"/>
        </w:rPr>
        <w:t>本を読む子どもは少数。新しい本を揃え</w:t>
      </w:r>
      <w:r w:rsidR="00533EE4">
        <w:rPr>
          <w:rFonts w:asciiTheme="minorEastAsia" w:eastAsiaTheme="minorEastAsia" w:hAnsiTheme="minorEastAsia" w:hint="eastAsia"/>
          <w:sz w:val="21"/>
          <w:szCs w:val="21"/>
        </w:rPr>
        <w:t>て置いた</w:t>
      </w:r>
      <w:r w:rsidR="00AE5CFB">
        <w:rPr>
          <w:rFonts w:asciiTheme="minorEastAsia" w:eastAsiaTheme="minorEastAsia" w:hAnsiTheme="minorEastAsia" w:hint="eastAsia"/>
          <w:sz w:val="21"/>
          <w:szCs w:val="21"/>
        </w:rPr>
        <w:t>ところで、読まないのではないか。本と子どもを繋ぐ人が必要に感じる。</w:t>
      </w:r>
    </w:p>
    <w:p w14:paraId="7F367428" w14:textId="094728E5" w:rsidR="00533EE4" w:rsidRDefault="00C20566" w:rsidP="000B7E48">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E5CFB">
        <w:rPr>
          <w:rFonts w:asciiTheme="minorEastAsia" w:eastAsiaTheme="minorEastAsia" w:hAnsiTheme="minorEastAsia" w:hint="eastAsia"/>
          <w:sz w:val="21"/>
          <w:szCs w:val="21"/>
        </w:rPr>
        <w:t>本の種類も重要である。楽しみに行く児童館へ、長時間読み込む</w:t>
      </w:r>
      <w:r w:rsidR="00533EE4">
        <w:rPr>
          <w:rFonts w:asciiTheme="minorEastAsia" w:eastAsiaTheme="minorEastAsia" w:hAnsiTheme="minorEastAsia" w:hint="eastAsia"/>
          <w:sz w:val="21"/>
          <w:szCs w:val="21"/>
        </w:rPr>
        <w:t>必要がある本は向かない</w:t>
      </w:r>
      <w:r w:rsidR="00AE5CFB">
        <w:rPr>
          <w:rFonts w:asciiTheme="minorEastAsia" w:eastAsiaTheme="minorEastAsia" w:hAnsiTheme="minorEastAsia" w:hint="eastAsia"/>
          <w:sz w:val="21"/>
          <w:szCs w:val="21"/>
        </w:rPr>
        <w:t>。</w:t>
      </w:r>
      <w:r w:rsidR="00533EE4">
        <w:rPr>
          <w:rFonts w:asciiTheme="minorEastAsia" w:eastAsiaTheme="minorEastAsia" w:hAnsiTheme="minorEastAsia" w:hint="eastAsia"/>
          <w:sz w:val="21"/>
          <w:szCs w:val="21"/>
        </w:rPr>
        <w:t>図鑑や</w:t>
      </w:r>
      <w:r w:rsidR="00BA7DE6">
        <w:rPr>
          <w:rFonts w:asciiTheme="minorEastAsia" w:eastAsiaTheme="minorEastAsia" w:hAnsiTheme="minorEastAsia" w:hint="eastAsia"/>
          <w:sz w:val="21"/>
          <w:szCs w:val="21"/>
        </w:rPr>
        <w:t>写真集、</w:t>
      </w:r>
      <w:r w:rsidR="00533EE4">
        <w:rPr>
          <w:rFonts w:asciiTheme="minorEastAsia" w:eastAsiaTheme="minorEastAsia" w:hAnsiTheme="minorEastAsia" w:hint="eastAsia"/>
          <w:sz w:val="21"/>
          <w:szCs w:val="21"/>
        </w:rPr>
        <w:t>雑誌等、</w:t>
      </w:r>
      <w:r w:rsidR="00AE5CFB">
        <w:rPr>
          <w:rFonts w:asciiTheme="minorEastAsia" w:eastAsiaTheme="minorEastAsia" w:hAnsiTheme="minorEastAsia" w:hint="eastAsia"/>
          <w:sz w:val="21"/>
          <w:szCs w:val="21"/>
        </w:rPr>
        <w:t>短時間で</w:t>
      </w:r>
      <w:r w:rsidR="00BA7DE6">
        <w:rPr>
          <w:rFonts w:asciiTheme="minorEastAsia" w:eastAsiaTheme="minorEastAsia" w:hAnsiTheme="minorEastAsia" w:hint="eastAsia"/>
          <w:sz w:val="21"/>
          <w:szCs w:val="21"/>
        </w:rPr>
        <w:t>も</w:t>
      </w:r>
      <w:r w:rsidR="00AE5CFB">
        <w:rPr>
          <w:rFonts w:asciiTheme="minorEastAsia" w:eastAsiaTheme="minorEastAsia" w:hAnsiTheme="minorEastAsia" w:hint="eastAsia"/>
          <w:sz w:val="21"/>
          <w:szCs w:val="21"/>
        </w:rPr>
        <w:t>楽しめる本を多く置</w:t>
      </w:r>
      <w:r w:rsidR="00BA7DE6">
        <w:rPr>
          <w:rFonts w:asciiTheme="minorEastAsia" w:eastAsiaTheme="minorEastAsia" w:hAnsiTheme="minorEastAsia" w:hint="eastAsia"/>
          <w:sz w:val="21"/>
          <w:szCs w:val="21"/>
        </w:rPr>
        <w:t>き</w:t>
      </w:r>
      <w:r w:rsidR="00533EE4">
        <w:rPr>
          <w:rFonts w:asciiTheme="minorEastAsia" w:eastAsiaTheme="minorEastAsia" w:hAnsiTheme="minorEastAsia" w:hint="eastAsia"/>
          <w:sz w:val="21"/>
          <w:szCs w:val="21"/>
        </w:rPr>
        <w:t>、蔵書を整えてはどうか。</w:t>
      </w:r>
    </w:p>
    <w:p w14:paraId="795C0EB7" w14:textId="4FBCF00E" w:rsidR="00533EE4" w:rsidRDefault="00AE5CFB" w:rsidP="000B7E48">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・図書館からは</w:t>
      </w:r>
      <w:r w:rsidR="00533EE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リサイクル資料として</w:t>
      </w:r>
      <w:r w:rsidR="00533EE4">
        <w:rPr>
          <w:rFonts w:asciiTheme="minorEastAsia" w:eastAsiaTheme="minorEastAsia" w:hAnsiTheme="minorEastAsia" w:hint="eastAsia"/>
          <w:sz w:val="21"/>
          <w:szCs w:val="21"/>
        </w:rPr>
        <w:t>、ティーン</w:t>
      </w:r>
      <w:r>
        <w:rPr>
          <w:rFonts w:asciiTheme="minorEastAsia" w:eastAsiaTheme="minorEastAsia" w:hAnsiTheme="minorEastAsia" w:hint="eastAsia"/>
          <w:sz w:val="21"/>
          <w:szCs w:val="21"/>
        </w:rPr>
        <w:t>向け雑誌を優先的に提供している。</w:t>
      </w:r>
      <w:r w:rsidR="00053FC7">
        <w:rPr>
          <w:rFonts w:asciiTheme="minorEastAsia" w:eastAsiaTheme="minorEastAsia" w:hAnsiTheme="minorEastAsia" w:hint="eastAsia"/>
          <w:sz w:val="21"/>
          <w:szCs w:val="21"/>
        </w:rPr>
        <w:t>今後も継続して提供していく。</w:t>
      </w:r>
    </w:p>
    <w:p w14:paraId="2E6E10A7" w14:textId="69E6C05A" w:rsidR="00AE5CFB" w:rsidRDefault="00AE5CFB" w:rsidP="00053FC7">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・子どもが児童館に来る</w:t>
      </w:r>
      <w:r w:rsidR="004027DE">
        <w:rPr>
          <w:rFonts w:asciiTheme="minorEastAsia" w:eastAsiaTheme="minorEastAsia" w:hAnsiTheme="minorEastAsia" w:hint="eastAsia"/>
          <w:sz w:val="21"/>
          <w:szCs w:val="21"/>
        </w:rPr>
        <w:t>目的</w:t>
      </w:r>
      <w:r>
        <w:rPr>
          <w:rFonts w:asciiTheme="minorEastAsia" w:eastAsiaTheme="minorEastAsia" w:hAnsiTheme="minorEastAsia" w:hint="eastAsia"/>
          <w:sz w:val="21"/>
          <w:szCs w:val="21"/>
        </w:rPr>
        <w:t>に合わせた取組を</w:t>
      </w:r>
      <w:r w:rsidR="00053FC7">
        <w:rPr>
          <w:rFonts w:asciiTheme="minorEastAsia" w:eastAsiaTheme="minorEastAsia" w:hAnsiTheme="minorEastAsia" w:hint="eastAsia"/>
          <w:sz w:val="21"/>
          <w:szCs w:val="21"/>
        </w:rPr>
        <w:t>継続する</w:t>
      </w:r>
      <w:r>
        <w:rPr>
          <w:rFonts w:asciiTheme="minorEastAsia" w:eastAsiaTheme="minorEastAsia" w:hAnsiTheme="minorEastAsia" w:hint="eastAsia"/>
          <w:sz w:val="21"/>
          <w:szCs w:val="21"/>
        </w:rPr>
        <w:t>。</w:t>
      </w:r>
    </w:p>
    <w:p w14:paraId="70B4A98A" w14:textId="77777777" w:rsidR="00E44D65" w:rsidRPr="00C20566" w:rsidRDefault="00E44D65" w:rsidP="00053FC7">
      <w:pPr>
        <w:pStyle w:val="a9"/>
        <w:ind w:leftChars="305" w:left="850" w:hangingChars="100" w:hanging="210"/>
        <w:rPr>
          <w:rFonts w:asciiTheme="minorEastAsia" w:eastAsiaTheme="minorEastAsia" w:hAnsiTheme="minorEastAsia"/>
          <w:sz w:val="21"/>
          <w:szCs w:val="21"/>
        </w:rPr>
      </w:pPr>
    </w:p>
    <w:bookmarkEnd w:id="1"/>
    <w:p w14:paraId="75C6DDEE" w14:textId="2D285C7A" w:rsidR="00AE5CFB" w:rsidRPr="00CE005E" w:rsidRDefault="00AE5CFB" w:rsidP="00AE5CFB">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学童クラブ</w:t>
      </w:r>
      <w:r w:rsidRPr="00CE005E">
        <w:rPr>
          <w:rFonts w:asciiTheme="minorEastAsia" w:eastAsiaTheme="minorEastAsia" w:hAnsiTheme="minorEastAsia" w:hint="eastAsia"/>
          <w:sz w:val="21"/>
          <w:szCs w:val="21"/>
        </w:rPr>
        <w:t>】の取組</w:t>
      </w:r>
    </w:p>
    <w:p w14:paraId="1F0F1059" w14:textId="0882ECD5" w:rsidR="00533EE4" w:rsidRDefault="00AE5CFB" w:rsidP="000B7E48">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C30363" w:rsidRPr="004027DE">
        <w:rPr>
          <w:rFonts w:asciiTheme="minorEastAsia" w:eastAsiaTheme="minorEastAsia" w:hAnsiTheme="minorEastAsia" w:hint="eastAsia"/>
          <w:color w:val="000000" w:themeColor="text1"/>
          <w:sz w:val="21"/>
          <w:szCs w:val="21"/>
        </w:rPr>
        <w:t>育成の場として集う子どもたちが決まっており、</w:t>
      </w:r>
      <w:r w:rsidRPr="004027DE">
        <w:rPr>
          <w:rFonts w:asciiTheme="minorEastAsia" w:eastAsiaTheme="minorEastAsia" w:hAnsiTheme="minorEastAsia" w:hint="eastAsia"/>
          <w:color w:val="000000" w:themeColor="text1"/>
          <w:sz w:val="21"/>
          <w:szCs w:val="21"/>
        </w:rPr>
        <w:t>宿題を終えた後や空き時間等で、読書を促す</w:t>
      </w:r>
      <w:r w:rsidR="00531A98" w:rsidRPr="004027DE">
        <w:rPr>
          <w:rFonts w:asciiTheme="minorEastAsia" w:eastAsiaTheme="minorEastAsia" w:hAnsiTheme="minorEastAsia" w:hint="eastAsia"/>
          <w:color w:val="000000" w:themeColor="text1"/>
          <w:sz w:val="21"/>
          <w:szCs w:val="21"/>
        </w:rPr>
        <w:t>大人</w:t>
      </w:r>
      <w:r w:rsidR="00C30363" w:rsidRPr="004027DE">
        <w:rPr>
          <w:rFonts w:asciiTheme="minorEastAsia" w:eastAsiaTheme="minorEastAsia" w:hAnsiTheme="minorEastAsia" w:hint="eastAsia"/>
          <w:color w:val="000000" w:themeColor="text1"/>
          <w:sz w:val="21"/>
          <w:szCs w:val="21"/>
        </w:rPr>
        <w:t>（指導員）</w:t>
      </w:r>
      <w:r w:rsidR="00A0294A" w:rsidRPr="004027DE">
        <w:rPr>
          <w:rFonts w:asciiTheme="minorEastAsia" w:eastAsiaTheme="minorEastAsia" w:hAnsiTheme="minorEastAsia" w:hint="eastAsia"/>
          <w:color w:val="000000" w:themeColor="text1"/>
          <w:sz w:val="21"/>
          <w:szCs w:val="21"/>
        </w:rPr>
        <w:t>がいる</w:t>
      </w:r>
      <w:r w:rsidRPr="004027DE">
        <w:rPr>
          <w:rFonts w:asciiTheme="minorEastAsia" w:eastAsiaTheme="minorEastAsia" w:hAnsiTheme="minorEastAsia" w:hint="eastAsia"/>
          <w:color w:val="000000" w:themeColor="text1"/>
          <w:sz w:val="21"/>
          <w:szCs w:val="21"/>
        </w:rPr>
        <w:t>。</w:t>
      </w:r>
      <w:r w:rsidR="00531A98" w:rsidRPr="004027DE">
        <w:rPr>
          <w:rFonts w:asciiTheme="minorEastAsia" w:eastAsiaTheme="minorEastAsia" w:hAnsiTheme="minorEastAsia" w:hint="eastAsia"/>
          <w:color w:val="000000" w:themeColor="text1"/>
          <w:sz w:val="21"/>
          <w:szCs w:val="21"/>
        </w:rPr>
        <w:t>今</w:t>
      </w:r>
      <w:r w:rsidR="00531A98">
        <w:rPr>
          <w:rFonts w:asciiTheme="minorEastAsia" w:eastAsiaTheme="minorEastAsia" w:hAnsiTheme="minorEastAsia" w:hint="eastAsia"/>
          <w:sz w:val="21"/>
          <w:szCs w:val="21"/>
        </w:rPr>
        <w:t>後も継続して、子どもたちと本を繋いでほしい。</w:t>
      </w:r>
    </w:p>
    <w:p w14:paraId="19D91508" w14:textId="2E4468D2" w:rsidR="00A0294A" w:rsidRDefault="00AE5CFB" w:rsidP="000B7E48">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0294A">
        <w:rPr>
          <w:rFonts w:asciiTheme="minorEastAsia" w:eastAsiaTheme="minorEastAsia" w:hAnsiTheme="minorEastAsia" w:hint="eastAsia"/>
          <w:sz w:val="21"/>
          <w:szCs w:val="21"/>
        </w:rPr>
        <w:t>3年生が1年生に読み聞かせをしている</w:t>
      </w:r>
      <w:r w:rsidR="003A71EE">
        <w:rPr>
          <w:rFonts w:asciiTheme="minorEastAsia" w:eastAsiaTheme="minorEastAsia" w:hAnsiTheme="minorEastAsia" w:hint="eastAsia"/>
          <w:sz w:val="21"/>
          <w:szCs w:val="21"/>
        </w:rPr>
        <w:t>事</w:t>
      </w:r>
      <w:r w:rsidR="00533EE4">
        <w:rPr>
          <w:rFonts w:asciiTheme="minorEastAsia" w:eastAsiaTheme="minorEastAsia" w:hAnsiTheme="minorEastAsia" w:hint="eastAsia"/>
          <w:sz w:val="21"/>
          <w:szCs w:val="21"/>
        </w:rPr>
        <w:t>例</w:t>
      </w:r>
      <w:r w:rsidR="00A0294A">
        <w:rPr>
          <w:rFonts w:asciiTheme="minorEastAsia" w:eastAsiaTheme="minorEastAsia" w:hAnsiTheme="minorEastAsia" w:hint="eastAsia"/>
          <w:sz w:val="21"/>
          <w:szCs w:val="21"/>
        </w:rPr>
        <w:t>も</w:t>
      </w:r>
      <w:r w:rsidR="003A71EE">
        <w:rPr>
          <w:rFonts w:asciiTheme="minorEastAsia" w:eastAsiaTheme="minorEastAsia" w:hAnsiTheme="minorEastAsia" w:hint="eastAsia"/>
          <w:sz w:val="21"/>
          <w:szCs w:val="21"/>
        </w:rPr>
        <w:t>ある。同世代による</w:t>
      </w:r>
      <w:r w:rsidR="00A0294A">
        <w:rPr>
          <w:rFonts w:asciiTheme="minorEastAsia" w:eastAsiaTheme="minorEastAsia" w:hAnsiTheme="minorEastAsia" w:hint="eastAsia"/>
          <w:sz w:val="21"/>
          <w:szCs w:val="21"/>
        </w:rPr>
        <w:t>本の交流が生まれている。</w:t>
      </w:r>
    </w:p>
    <w:p w14:paraId="02BF2549" w14:textId="45AFD354" w:rsidR="00E44D65" w:rsidRDefault="00E44D65" w:rsidP="00E44D65">
      <w:pPr>
        <w:pStyle w:val="a9"/>
        <w:ind w:leftChars="78" w:left="164" w:firstLineChars="150" w:firstLine="315"/>
        <w:rPr>
          <w:rFonts w:asciiTheme="minorEastAsia" w:eastAsiaTheme="minorEastAsia" w:hAnsiTheme="minorEastAsia"/>
          <w:sz w:val="21"/>
          <w:szCs w:val="21"/>
        </w:rPr>
      </w:pPr>
      <w:r w:rsidRPr="0048783C">
        <w:rPr>
          <w:rFonts w:asciiTheme="minorEastAsia" w:eastAsiaTheme="minorEastAsia" w:hAnsiTheme="minorEastAsia" w:hint="eastAsia"/>
          <w:sz w:val="21"/>
          <w:szCs w:val="21"/>
        </w:rPr>
        <w:lastRenderedPageBreak/>
        <w:t>【小</w:t>
      </w:r>
      <w:r>
        <w:rPr>
          <w:rFonts w:asciiTheme="minorEastAsia" w:eastAsiaTheme="minorEastAsia" w:hAnsiTheme="minorEastAsia" w:hint="eastAsia"/>
          <w:sz w:val="21"/>
          <w:szCs w:val="21"/>
        </w:rPr>
        <w:t>中</w:t>
      </w:r>
      <w:r w:rsidRPr="0048783C">
        <w:rPr>
          <w:rFonts w:asciiTheme="minorEastAsia" w:eastAsiaTheme="minorEastAsia" w:hAnsiTheme="minorEastAsia" w:hint="eastAsia"/>
          <w:sz w:val="21"/>
          <w:szCs w:val="21"/>
        </w:rPr>
        <w:t>学校】の取組</w:t>
      </w:r>
    </w:p>
    <w:p w14:paraId="23A14D52" w14:textId="3E581966" w:rsidR="0048783C" w:rsidRPr="00CE005E" w:rsidRDefault="00A0294A" w:rsidP="0048783C">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≪各学校の特色を生かした児童・生徒の読書活動の展開≫について</w:t>
      </w:r>
      <w:bookmarkStart w:id="2" w:name="_Hlk20592390"/>
    </w:p>
    <w:bookmarkEnd w:id="2"/>
    <w:p w14:paraId="605950AD" w14:textId="38BE30C2" w:rsidR="00C30363" w:rsidRPr="004027DE" w:rsidRDefault="00C30363" w:rsidP="00053FC7">
      <w:pPr>
        <w:pStyle w:val="a9"/>
        <w:ind w:leftChars="372" w:left="991" w:hangingChars="100" w:hanging="210"/>
        <w:rPr>
          <w:rFonts w:asciiTheme="minorEastAsia" w:eastAsiaTheme="minorEastAsia" w:hAnsiTheme="minorEastAsia"/>
          <w:color w:val="000000" w:themeColor="text1"/>
          <w:sz w:val="21"/>
          <w:szCs w:val="21"/>
          <w:bdr w:val="single" w:sz="4" w:space="0" w:color="auto"/>
        </w:rPr>
      </w:pPr>
      <w:r w:rsidRPr="004027DE">
        <w:rPr>
          <w:rFonts w:asciiTheme="minorEastAsia" w:eastAsiaTheme="minorEastAsia" w:hAnsiTheme="minorEastAsia" w:hint="eastAsia"/>
          <w:color w:val="000000" w:themeColor="text1"/>
          <w:sz w:val="21"/>
          <w:szCs w:val="21"/>
          <w:bdr w:val="single" w:sz="4" w:space="0" w:color="auto"/>
        </w:rPr>
        <w:t>小学校</w:t>
      </w:r>
    </w:p>
    <w:p w14:paraId="14CBC7C9" w14:textId="7B900D40" w:rsidR="00053FC7" w:rsidRDefault="00053FC7" w:rsidP="00053FC7">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・朝読・学級文庫等の各クラスの取組の内容は、担任によって差が生じている。</w:t>
      </w:r>
    </w:p>
    <w:p w14:paraId="2E008614" w14:textId="3ACD3D24" w:rsidR="00533EE4" w:rsidRDefault="00A0294A"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・本の読み聞かせを行い、積極的に本と子どもを触れさせる</w:t>
      </w:r>
      <w:r w:rsidR="001E657D">
        <w:rPr>
          <w:rFonts w:asciiTheme="minorEastAsia" w:eastAsiaTheme="minorEastAsia" w:hAnsiTheme="minorEastAsia" w:hint="eastAsia"/>
          <w:sz w:val="21"/>
          <w:szCs w:val="21"/>
        </w:rPr>
        <w:t>教員</w:t>
      </w:r>
      <w:r>
        <w:rPr>
          <w:rFonts w:asciiTheme="minorEastAsia" w:eastAsiaTheme="minorEastAsia" w:hAnsiTheme="minorEastAsia" w:hint="eastAsia"/>
          <w:sz w:val="21"/>
          <w:szCs w:val="21"/>
        </w:rPr>
        <w:t>がいる一方、全く</w:t>
      </w:r>
      <w:r w:rsidR="0048783C">
        <w:rPr>
          <w:rFonts w:asciiTheme="minorEastAsia" w:eastAsiaTheme="minorEastAsia" w:hAnsiTheme="minorEastAsia" w:hint="eastAsia"/>
          <w:sz w:val="21"/>
          <w:szCs w:val="21"/>
        </w:rPr>
        <w:t>本を</w:t>
      </w:r>
      <w:r w:rsidR="003C6BB5">
        <w:rPr>
          <w:rFonts w:asciiTheme="minorEastAsia" w:eastAsiaTheme="minorEastAsia" w:hAnsiTheme="minorEastAsia" w:hint="eastAsia"/>
          <w:sz w:val="21"/>
          <w:szCs w:val="21"/>
        </w:rPr>
        <w:t>読まない</w:t>
      </w:r>
      <w:r w:rsidR="001E657D">
        <w:rPr>
          <w:rFonts w:asciiTheme="minorEastAsia" w:eastAsiaTheme="minorEastAsia" w:hAnsiTheme="minorEastAsia" w:hint="eastAsia"/>
          <w:sz w:val="21"/>
          <w:szCs w:val="21"/>
        </w:rPr>
        <w:t>教員</w:t>
      </w:r>
      <w:r w:rsidR="003C6BB5">
        <w:rPr>
          <w:rFonts w:asciiTheme="minorEastAsia" w:eastAsiaTheme="minorEastAsia" w:hAnsiTheme="minorEastAsia" w:hint="eastAsia"/>
          <w:sz w:val="21"/>
          <w:szCs w:val="21"/>
        </w:rPr>
        <w:t>もいる。</w:t>
      </w:r>
      <w:r w:rsidR="001E657D">
        <w:rPr>
          <w:rFonts w:asciiTheme="minorEastAsia" w:eastAsiaTheme="minorEastAsia" w:hAnsiTheme="minorEastAsia" w:hint="eastAsia"/>
          <w:sz w:val="21"/>
          <w:szCs w:val="21"/>
        </w:rPr>
        <w:t>教員</w:t>
      </w:r>
      <w:r w:rsidR="003C6BB5">
        <w:rPr>
          <w:rFonts w:asciiTheme="minorEastAsia" w:eastAsiaTheme="minorEastAsia" w:hAnsiTheme="minorEastAsia" w:hint="eastAsia"/>
          <w:sz w:val="21"/>
          <w:szCs w:val="21"/>
        </w:rPr>
        <w:t>によって</w:t>
      </w:r>
      <w:r w:rsidR="00053596">
        <w:rPr>
          <w:rFonts w:asciiTheme="minorEastAsia" w:eastAsiaTheme="minorEastAsia" w:hAnsiTheme="minorEastAsia" w:hint="eastAsia"/>
          <w:sz w:val="21"/>
          <w:szCs w:val="21"/>
        </w:rPr>
        <w:t>差異</w:t>
      </w:r>
      <w:r w:rsidR="003C6BB5">
        <w:rPr>
          <w:rFonts w:asciiTheme="minorEastAsia" w:eastAsiaTheme="minorEastAsia" w:hAnsiTheme="minorEastAsia" w:hint="eastAsia"/>
          <w:sz w:val="21"/>
          <w:szCs w:val="21"/>
        </w:rPr>
        <w:t>があることは前提として、どのクラスでも本と積極的に触れ合える様、子どもと本を繋ぐ役割を持った学校司書が必要だと感じる</w:t>
      </w:r>
      <w:r w:rsidR="00053596">
        <w:rPr>
          <w:rFonts w:asciiTheme="minorEastAsia" w:eastAsiaTheme="minorEastAsia" w:hAnsiTheme="minorEastAsia" w:hint="eastAsia"/>
          <w:sz w:val="21"/>
          <w:szCs w:val="21"/>
        </w:rPr>
        <w:t>。</w:t>
      </w:r>
    </w:p>
    <w:p w14:paraId="6CC5764F" w14:textId="5BA2D4F0" w:rsidR="004D0799" w:rsidRDefault="00564CAF"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・子どもと本を繋げるため、情報を</w:t>
      </w:r>
      <w:r w:rsidR="001E657D">
        <w:rPr>
          <w:rFonts w:asciiTheme="minorEastAsia" w:eastAsiaTheme="minorEastAsia" w:hAnsiTheme="minorEastAsia" w:hint="eastAsia"/>
          <w:sz w:val="21"/>
          <w:szCs w:val="21"/>
        </w:rPr>
        <w:t>教員</w:t>
      </w:r>
      <w:r>
        <w:rPr>
          <w:rFonts w:asciiTheme="minorEastAsia" w:eastAsiaTheme="minorEastAsia" w:hAnsiTheme="minorEastAsia" w:hint="eastAsia"/>
          <w:sz w:val="21"/>
          <w:szCs w:val="21"/>
        </w:rPr>
        <w:t>同士で共有</w:t>
      </w:r>
      <w:r w:rsidR="004D0799">
        <w:rPr>
          <w:rFonts w:asciiTheme="minorEastAsia" w:eastAsiaTheme="minorEastAsia" w:hAnsiTheme="minorEastAsia" w:hint="eastAsia"/>
          <w:sz w:val="21"/>
          <w:szCs w:val="21"/>
        </w:rPr>
        <w:t>できる</w:t>
      </w:r>
      <w:r>
        <w:rPr>
          <w:rFonts w:asciiTheme="minorEastAsia" w:eastAsiaTheme="minorEastAsia" w:hAnsiTheme="minorEastAsia" w:hint="eastAsia"/>
          <w:sz w:val="21"/>
          <w:szCs w:val="21"/>
        </w:rPr>
        <w:t>仕組みが必要</w:t>
      </w:r>
      <w:r w:rsidR="00053FC7">
        <w:rPr>
          <w:rFonts w:asciiTheme="minorEastAsia" w:eastAsiaTheme="minorEastAsia" w:hAnsiTheme="minorEastAsia" w:hint="eastAsia"/>
          <w:sz w:val="21"/>
          <w:szCs w:val="21"/>
        </w:rPr>
        <w:t>である</w:t>
      </w:r>
      <w:r w:rsidR="004D0799">
        <w:rPr>
          <w:rFonts w:asciiTheme="minorEastAsia" w:eastAsiaTheme="minorEastAsia" w:hAnsiTheme="minorEastAsia" w:hint="eastAsia"/>
          <w:sz w:val="21"/>
          <w:szCs w:val="21"/>
        </w:rPr>
        <w:t>。</w:t>
      </w:r>
    </w:p>
    <w:p w14:paraId="1585498E" w14:textId="4EC9864B" w:rsidR="0048783C" w:rsidRPr="004D0799" w:rsidRDefault="0048783C" w:rsidP="0048783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学4年生から6年生という、読書から離れやすい時期については、どこの学校でも子どもへアプローチをしている。どの様なアプローチを行っているか、どの様な効果があったか等、それぞれの取組を学校間・教員同士で情報共有</w:t>
      </w:r>
      <w:r w:rsidR="00053FC7">
        <w:rPr>
          <w:rFonts w:asciiTheme="minorEastAsia" w:eastAsiaTheme="minorEastAsia" w:hAnsiTheme="minorEastAsia" w:hint="eastAsia"/>
          <w:sz w:val="21"/>
          <w:szCs w:val="21"/>
        </w:rPr>
        <w:t>できる様整えたい</w:t>
      </w:r>
      <w:r>
        <w:rPr>
          <w:rFonts w:asciiTheme="minorEastAsia" w:eastAsiaTheme="minorEastAsia" w:hAnsiTheme="minorEastAsia" w:hint="eastAsia"/>
          <w:sz w:val="21"/>
          <w:szCs w:val="21"/>
        </w:rPr>
        <w:t>。</w:t>
      </w:r>
    </w:p>
    <w:p w14:paraId="3892E9F9" w14:textId="16CD861B" w:rsidR="00467779" w:rsidRPr="004027DE" w:rsidRDefault="00467779" w:rsidP="00454D0C">
      <w:pPr>
        <w:pStyle w:val="a9"/>
        <w:ind w:leftChars="372" w:left="991" w:hangingChars="100" w:hanging="210"/>
        <w:rPr>
          <w:rFonts w:asciiTheme="minorEastAsia" w:eastAsiaTheme="minorEastAsia" w:hAnsiTheme="minorEastAsia"/>
          <w:color w:val="000000" w:themeColor="text1"/>
          <w:sz w:val="21"/>
          <w:szCs w:val="21"/>
          <w:bdr w:val="single" w:sz="4" w:space="0" w:color="auto"/>
        </w:rPr>
      </w:pPr>
      <w:r w:rsidRPr="004027DE">
        <w:rPr>
          <w:rFonts w:asciiTheme="minorEastAsia" w:eastAsiaTheme="minorEastAsia" w:hAnsiTheme="minorEastAsia" w:hint="eastAsia"/>
          <w:color w:val="000000" w:themeColor="text1"/>
          <w:sz w:val="21"/>
          <w:szCs w:val="21"/>
          <w:bdr w:val="single" w:sz="4" w:space="0" w:color="auto"/>
        </w:rPr>
        <w:t>中学校</w:t>
      </w:r>
    </w:p>
    <w:p w14:paraId="7963F5BC" w14:textId="0D56338F" w:rsidR="004D0799" w:rsidRDefault="004D0799"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44D65">
        <w:rPr>
          <w:rFonts w:asciiTheme="minorEastAsia" w:eastAsiaTheme="minorEastAsia" w:hAnsiTheme="minorEastAsia" w:hint="eastAsia"/>
          <w:sz w:val="21"/>
          <w:szCs w:val="21"/>
        </w:rPr>
        <w:t>中学校の</w:t>
      </w:r>
      <w:r>
        <w:rPr>
          <w:rFonts w:asciiTheme="minorEastAsia" w:eastAsiaTheme="minorEastAsia" w:hAnsiTheme="minorEastAsia" w:hint="eastAsia"/>
          <w:sz w:val="21"/>
          <w:szCs w:val="21"/>
        </w:rPr>
        <w:t>朝の時間では、</w:t>
      </w:r>
      <w:r w:rsidR="00467779" w:rsidRPr="004027DE">
        <w:rPr>
          <w:rFonts w:asciiTheme="minorEastAsia" w:eastAsiaTheme="minorEastAsia" w:hAnsiTheme="minorEastAsia" w:hint="eastAsia"/>
          <w:color w:val="000000" w:themeColor="text1"/>
          <w:sz w:val="21"/>
          <w:szCs w:val="21"/>
        </w:rPr>
        <w:t>例えば</w:t>
      </w:r>
      <w:r w:rsidRPr="004027DE">
        <w:rPr>
          <w:rFonts w:asciiTheme="minorEastAsia" w:eastAsiaTheme="minorEastAsia" w:hAnsiTheme="minorEastAsia" w:hint="eastAsia"/>
          <w:color w:val="000000" w:themeColor="text1"/>
          <w:sz w:val="21"/>
          <w:szCs w:val="21"/>
        </w:rPr>
        <w:t>朝</w:t>
      </w:r>
      <w:r>
        <w:rPr>
          <w:rFonts w:asciiTheme="minorEastAsia" w:eastAsiaTheme="minorEastAsia" w:hAnsiTheme="minorEastAsia" w:hint="eastAsia"/>
          <w:sz w:val="21"/>
          <w:szCs w:val="21"/>
        </w:rPr>
        <w:t>読・朝学習を</w:t>
      </w:r>
      <w:r w:rsidR="002E2817">
        <w:rPr>
          <w:rFonts w:asciiTheme="minorEastAsia" w:eastAsiaTheme="minorEastAsia" w:hAnsiTheme="minorEastAsia" w:hint="eastAsia"/>
          <w:sz w:val="21"/>
          <w:szCs w:val="21"/>
        </w:rPr>
        <w:t>交互</w:t>
      </w:r>
      <w:r>
        <w:rPr>
          <w:rFonts w:asciiTheme="minorEastAsia" w:eastAsiaTheme="minorEastAsia" w:hAnsiTheme="minorEastAsia" w:hint="eastAsia"/>
          <w:sz w:val="21"/>
          <w:szCs w:val="21"/>
        </w:rPr>
        <w:t>に行い、テストの前は自習をさせるといった、ルーティーンが出来上がっている。</w:t>
      </w:r>
      <w:r w:rsidR="002E2817">
        <w:rPr>
          <w:rFonts w:asciiTheme="minorEastAsia" w:eastAsiaTheme="minorEastAsia" w:hAnsiTheme="minorEastAsia" w:hint="eastAsia"/>
          <w:sz w:val="21"/>
          <w:szCs w:val="21"/>
        </w:rPr>
        <w:t>このまま継続して読書活動を展開していきたい。</w:t>
      </w:r>
    </w:p>
    <w:p w14:paraId="1DEEE5E5" w14:textId="21C44E45" w:rsidR="004D0799" w:rsidRDefault="004D0799"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・中学校における朝読は、本を読むことで心を落ち着かせ</w:t>
      </w:r>
      <w:r w:rsidR="00467779" w:rsidRPr="004027DE">
        <w:rPr>
          <w:rFonts w:asciiTheme="minorEastAsia" w:eastAsiaTheme="minorEastAsia" w:hAnsiTheme="minorEastAsia" w:hint="eastAsia"/>
          <w:color w:val="000000" w:themeColor="text1"/>
          <w:sz w:val="21"/>
          <w:szCs w:val="21"/>
        </w:rPr>
        <w:t>てから</w:t>
      </w:r>
      <w:r w:rsidRPr="004027DE">
        <w:rPr>
          <w:rFonts w:asciiTheme="minorEastAsia" w:eastAsiaTheme="minorEastAsia" w:hAnsiTheme="minorEastAsia" w:hint="eastAsia"/>
          <w:color w:val="000000" w:themeColor="text1"/>
          <w:sz w:val="21"/>
          <w:szCs w:val="21"/>
        </w:rPr>
        <w:t>授業</w:t>
      </w:r>
      <w:r w:rsidR="00467779" w:rsidRPr="004027DE">
        <w:rPr>
          <w:rFonts w:asciiTheme="minorEastAsia" w:eastAsiaTheme="minorEastAsia" w:hAnsiTheme="minorEastAsia" w:hint="eastAsia"/>
          <w:color w:val="000000" w:themeColor="text1"/>
          <w:sz w:val="21"/>
          <w:szCs w:val="21"/>
        </w:rPr>
        <w:t>に入る</w:t>
      </w:r>
      <w:r>
        <w:rPr>
          <w:rFonts w:asciiTheme="minorEastAsia" w:eastAsiaTheme="minorEastAsia" w:hAnsiTheme="minorEastAsia" w:hint="eastAsia"/>
          <w:sz w:val="21"/>
          <w:szCs w:val="21"/>
        </w:rPr>
        <w:t>という、生活指導の意味合いが強い。読書活動としての充実度も、今後向上させていきたい。</w:t>
      </w:r>
    </w:p>
    <w:p w14:paraId="3EE2FD53" w14:textId="77777777" w:rsidR="00A0294A" w:rsidRPr="002E2817" w:rsidRDefault="00A0294A" w:rsidP="00564CAF">
      <w:pPr>
        <w:pStyle w:val="a9"/>
        <w:ind w:leftChars="83" w:left="174"/>
        <w:rPr>
          <w:rFonts w:asciiTheme="minorEastAsia" w:eastAsiaTheme="minorEastAsia" w:hAnsiTheme="minorEastAsia"/>
          <w:sz w:val="21"/>
          <w:szCs w:val="21"/>
        </w:rPr>
      </w:pPr>
    </w:p>
    <w:p w14:paraId="12BE3C79" w14:textId="3598D108" w:rsidR="00564CAF" w:rsidRDefault="00564CAF" w:rsidP="00564CAF">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E2817">
        <w:rPr>
          <w:rFonts w:asciiTheme="minorEastAsia" w:eastAsiaTheme="minorEastAsia" w:hAnsiTheme="minorEastAsia" w:hint="eastAsia"/>
          <w:sz w:val="21"/>
          <w:szCs w:val="21"/>
        </w:rPr>
        <w:t>読書の楽しさを同世代に発信する活動の展開</w:t>
      </w:r>
      <w:r>
        <w:rPr>
          <w:rFonts w:asciiTheme="minorEastAsia" w:eastAsiaTheme="minorEastAsia" w:hAnsiTheme="minorEastAsia" w:hint="eastAsia"/>
          <w:sz w:val="21"/>
          <w:szCs w:val="21"/>
        </w:rPr>
        <w:t>≫について</w:t>
      </w:r>
    </w:p>
    <w:p w14:paraId="25CBC775" w14:textId="66ADAEB2" w:rsidR="004027DE" w:rsidRPr="004027DE" w:rsidRDefault="004027DE" w:rsidP="004027DE">
      <w:pPr>
        <w:pStyle w:val="a9"/>
        <w:ind w:leftChars="372" w:left="991" w:hangingChars="100" w:hanging="210"/>
        <w:rPr>
          <w:rFonts w:asciiTheme="minorEastAsia" w:eastAsiaTheme="minorEastAsia" w:hAnsiTheme="minorEastAsia"/>
          <w:color w:val="000000" w:themeColor="text1"/>
          <w:sz w:val="21"/>
          <w:szCs w:val="21"/>
          <w:bdr w:val="single" w:sz="4" w:space="0" w:color="auto"/>
        </w:rPr>
      </w:pPr>
      <w:r>
        <w:rPr>
          <w:rFonts w:asciiTheme="minorEastAsia" w:eastAsiaTheme="minorEastAsia" w:hAnsiTheme="minorEastAsia" w:hint="eastAsia"/>
          <w:color w:val="000000" w:themeColor="text1"/>
          <w:sz w:val="21"/>
          <w:szCs w:val="21"/>
          <w:bdr w:val="single" w:sz="4" w:space="0" w:color="auto"/>
        </w:rPr>
        <w:t>小学校</w:t>
      </w:r>
    </w:p>
    <w:p w14:paraId="63A6A958" w14:textId="77777777" w:rsidR="00550434" w:rsidRDefault="00550434"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・小学校では、ビブリオバトルを楽しみにしている子どもが多くいる。</w:t>
      </w:r>
    </w:p>
    <w:p w14:paraId="726FE8C2" w14:textId="037D51C7" w:rsidR="00354F66" w:rsidRDefault="001F2013" w:rsidP="00550434">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C10DE">
        <w:rPr>
          <w:rFonts w:asciiTheme="minorEastAsia" w:eastAsiaTheme="minorEastAsia" w:hAnsiTheme="minorEastAsia" w:hint="eastAsia"/>
          <w:sz w:val="21"/>
          <w:szCs w:val="21"/>
        </w:rPr>
        <w:t>幼少教研の</w:t>
      </w:r>
      <w:r>
        <w:rPr>
          <w:rFonts w:asciiTheme="minorEastAsia" w:eastAsiaTheme="minorEastAsia" w:hAnsiTheme="minorEastAsia" w:hint="eastAsia"/>
          <w:sz w:val="21"/>
          <w:szCs w:val="21"/>
        </w:rPr>
        <w:t>図書</w:t>
      </w:r>
      <w:r w:rsidR="007C10DE">
        <w:rPr>
          <w:rFonts w:asciiTheme="minorEastAsia" w:eastAsiaTheme="minorEastAsia" w:hAnsiTheme="minorEastAsia" w:hint="eastAsia"/>
          <w:sz w:val="21"/>
          <w:szCs w:val="21"/>
        </w:rPr>
        <w:t>館</w:t>
      </w:r>
      <w:r>
        <w:rPr>
          <w:rFonts w:asciiTheme="minorEastAsia" w:eastAsiaTheme="minorEastAsia" w:hAnsiTheme="minorEastAsia" w:hint="eastAsia"/>
          <w:sz w:val="21"/>
          <w:szCs w:val="21"/>
        </w:rPr>
        <w:t>部</w:t>
      </w:r>
      <w:r w:rsidR="001E657D">
        <w:rPr>
          <w:rFonts w:asciiTheme="minorEastAsia" w:eastAsiaTheme="minorEastAsia" w:hAnsiTheme="minorEastAsia" w:hint="eastAsia"/>
          <w:sz w:val="21"/>
          <w:szCs w:val="21"/>
        </w:rPr>
        <w:t>員</w:t>
      </w:r>
      <w:r>
        <w:rPr>
          <w:rFonts w:asciiTheme="minorEastAsia" w:eastAsiaTheme="minorEastAsia" w:hAnsiTheme="minorEastAsia" w:hint="eastAsia"/>
          <w:sz w:val="21"/>
          <w:szCs w:val="21"/>
        </w:rPr>
        <w:t>は、本の楽しさを発信する方法を取得し、実践している。</w:t>
      </w:r>
      <w:r w:rsidR="001E657D">
        <w:rPr>
          <w:rFonts w:asciiTheme="minorEastAsia" w:eastAsiaTheme="minorEastAsia" w:hAnsiTheme="minorEastAsia" w:hint="eastAsia"/>
          <w:sz w:val="21"/>
          <w:szCs w:val="21"/>
        </w:rPr>
        <w:t>教員</w:t>
      </w:r>
      <w:r w:rsidR="006C7F3E">
        <w:rPr>
          <w:rFonts w:asciiTheme="minorEastAsia" w:eastAsiaTheme="minorEastAsia" w:hAnsiTheme="minorEastAsia" w:hint="eastAsia"/>
          <w:sz w:val="21"/>
          <w:szCs w:val="21"/>
        </w:rPr>
        <w:t>の個々の力</w:t>
      </w:r>
      <w:r w:rsidR="001B3366">
        <w:rPr>
          <w:rFonts w:asciiTheme="minorEastAsia" w:eastAsiaTheme="minorEastAsia" w:hAnsiTheme="minorEastAsia" w:hint="eastAsia"/>
          <w:sz w:val="21"/>
          <w:szCs w:val="21"/>
        </w:rPr>
        <w:t>だけ</w:t>
      </w:r>
      <w:r w:rsidR="006C7F3E">
        <w:rPr>
          <w:rFonts w:asciiTheme="minorEastAsia" w:eastAsiaTheme="minorEastAsia" w:hAnsiTheme="minorEastAsia" w:hint="eastAsia"/>
          <w:sz w:val="21"/>
          <w:szCs w:val="21"/>
        </w:rPr>
        <w:t>でなく、</w:t>
      </w:r>
      <w:r>
        <w:rPr>
          <w:rFonts w:asciiTheme="minorEastAsia" w:eastAsiaTheme="minorEastAsia" w:hAnsiTheme="minorEastAsia" w:hint="eastAsia"/>
          <w:sz w:val="21"/>
          <w:szCs w:val="21"/>
        </w:rPr>
        <w:t>学校</w:t>
      </w:r>
      <w:r w:rsidR="006C7F3E">
        <w:rPr>
          <w:rFonts w:asciiTheme="minorEastAsia" w:eastAsiaTheme="minorEastAsia" w:hAnsiTheme="minorEastAsia" w:hint="eastAsia"/>
          <w:sz w:val="21"/>
          <w:szCs w:val="21"/>
        </w:rPr>
        <w:t>全体</w:t>
      </w:r>
      <w:r w:rsidR="00354F66">
        <w:rPr>
          <w:rFonts w:asciiTheme="minorEastAsia" w:eastAsiaTheme="minorEastAsia" w:hAnsiTheme="minorEastAsia" w:hint="eastAsia"/>
          <w:sz w:val="21"/>
          <w:szCs w:val="21"/>
        </w:rPr>
        <w:t>に</w:t>
      </w:r>
      <w:r w:rsidR="001B3366">
        <w:rPr>
          <w:rFonts w:asciiTheme="minorEastAsia" w:eastAsiaTheme="minorEastAsia" w:hAnsiTheme="minorEastAsia" w:hint="eastAsia"/>
          <w:sz w:val="21"/>
          <w:szCs w:val="21"/>
        </w:rPr>
        <w:t>本の楽しさを発信する方法を</w:t>
      </w:r>
      <w:r w:rsidR="006C7F3E">
        <w:rPr>
          <w:rFonts w:asciiTheme="minorEastAsia" w:eastAsiaTheme="minorEastAsia" w:hAnsiTheme="minorEastAsia" w:hint="eastAsia"/>
          <w:sz w:val="21"/>
          <w:szCs w:val="21"/>
        </w:rPr>
        <w:t>普及するため、情報共有を大切にしていきたい。</w:t>
      </w:r>
    </w:p>
    <w:p w14:paraId="70467D2C" w14:textId="77777777" w:rsidR="00550434" w:rsidRPr="004027DE" w:rsidRDefault="00550434" w:rsidP="00550434">
      <w:pPr>
        <w:pStyle w:val="a9"/>
        <w:ind w:leftChars="372" w:left="991" w:hangingChars="100" w:hanging="210"/>
        <w:rPr>
          <w:rFonts w:asciiTheme="minorEastAsia" w:eastAsiaTheme="minorEastAsia" w:hAnsiTheme="minorEastAsia"/>
          <w:color w:val="000000" w:themeColor="text1"/>
          <w:sz w:val="21"/>
          <w:szCs w:val="21"/>
          <w:bdr w:val="single" w:sz="4" w:space="0" w:color="auto"/>
        </w:rPr>
      </w:pPr>
      <w:r w:rsidRPr="004027DE">
        <w:rPr>
          <w:rFonts w:asciiTheme="minorEastAsia" w:eastAsiaTheme="minorEastAsia" w:hAnsiTheme="minorEastAsia" w:hint="eastAsia"/>
          <w:color w:val="000000" w:themeColor="text1"/>
          <w:sz w:val="21"/>
          <w:szCs w:val="21"/>
          <w:bdr w:val="single" w:sz="4" w:space="0" w:color="auto"/>
        </w:rPr>
        <w:t>中学校</w:t>
      </w:r>
    </w:p>
    <w:p w14:paraId="5B3CEF21" w14:textId="77777777" w:rsidR="00550434" w:rsidRPr="00467779" w:rsidRDefault="00550434" w:rsidP="00550434">
      <w:pPr>
        <w:pStyle w:val="a9"/>
        <w:ind w:leftChars="372" w:left="991" w:hangingChars="100" w:hanging="210"/>
        <w:rPr>
          <w:rFonts w:asciiTheme="minorEastAsia" w:eastAsiaTheme="minorEastAsia" w:hAnsiTheme="minorEastAsia"/>
          <w:color w:val="FF0000"/>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読書感想文については、</w:t>
      </w:r>
      <w:r w:rsidRPr="004027DE">
        <w:rPr>
          <w:rFonts w:asciiTheme="minorEastAsia" w:eastAsiaTheme="minorEastAsia" w:hAnsiTheme="minorEastAsia" w:hint="eastAsia"/>
          <w:color w:val="000000" w:themeColor="text1"/>
          <w:sz w:val="21"/>
          <w:szCs w:val="21"/>
        </w:rPr>
        <w:t>誰に読んでもらう感想かを曖昧にして</w:t>
      </w:r>
      <w:r>
        <w:rPr>
          <w:rFonts w:asciiTheme="minorEastAsia" w:eastAsiaTheme="minorEastAsia" w:hAnsiTheme="minorEastAsia" w:hint="eastAsia"/>
          <w:sz w:val="21"/>
          <w:szCs w:val="21"/>
        </w:rPr>
        <w:t>強制的に</w:t>
      </w:r>
      <w:r w:rsidRPr="004027DE">
        <w:rPr>
          <w:rFonts w:asciiTheme="minorEastAsia" w:eastAsiaTheme="minorEastAsia" w:hAnsiTheme="minorEastAsia" w:hint="eastAsia"/>
          <w:color w:val="000000" w:themeColor="text1"/>
          <w:sz w:val="21"/>
          <w:szCs w:val="21"/>
        </w:rPr>
        <w:t>書か</w:t>
      </w:r>
      <w:r>
        <w:rPr>
          <w:rFonts w:asciiTheme="minorEastAsia" w:eastAsiaTheme="minorEastAsia" w:hAnsiTheme="minorEastAsia" w:hint="eastAsia"/>
          <w:sz w:val="21"/>
          <w:szCs w:val="21"/>
        </w:rPr>
        <w:t>せることで「読書嫌い」を生む可能性があり、評価が分かれる。</w:t>
      </w:r>
    </w:p>
    <w:p w14:paraId="4BAE9F6D" w14:textId="77777777" w:rsidR="00550434" w:rsidRDefault="00550434" w:rsidP="00550434">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・図書委員会等、本が好きで自主的に動く子どもたちの活動を支援することで、読書の楽しさを発信していきたい。中学生と作家の交流事業等、今後も活動を継続して行っていく。</w:t>
      </w:r>
    </w:p>
    <w:p w14:paraId="55CC1A93" w14:textId="372E663F" w:rsidR="004027DE" w:rsidRPr="004027DE" w:rsidRDefault="004027DE" w:rsidP="004027DE">
      <w:pPr>
        <w:pStyle w:val="a9"/>
        <w:ind w:leftChars="372" w:left="991" w:hangingChars="100" w:hanging="210"/>
        <w:rPr>
          <w:rFonts w:asciiTheme="minorEastAsia" w:eastAsiaTheme="minorEastAsia" w:hAnsiTheme="minorEastAsia"/>
          <w:color w:val="000000" w:themeColor="text1"/>
          <w:sz w:val="21"/>
          <w:szCs w:val="21"/>
          <w:bdr w:val="single" w:sz="4" w:space="0" w:color="auto"/>
        </w:rPr>
      </w:pPr>
      <w:r>
        <w:rPr>
          <w:rFonts w:asciiTheme="minorEastAsia" w:eastAsiaTheme="minorEastAsia" w:hAnsiTheme="minorEastAsia" w:hint="eastAsia"/>
          <w:color w:val="000000" w:themeColor="text1"/>
          <w:sz w:val="21"/>
          <w:szCs w:val="21"/>
          <w:bdr w:val="single" w:sz="4" w:space="0" w:color="auto"/>
        </w:rPr>
        <w:t>小学校・中学校</w:t>
      </w:r>
    </w:p>
    <w:p w14:paraId="30C7B333" w14:textId="2740B8B2" w:rsidR="00564CAF" w:rsidRDefault="00564CAF" w:rsidP="0048783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F2013">
        <w:rPr>
          <w:rFonts w:asciiTheme="minorEastAsia" w:eastAsiaTheme="minorEastAsia" w:hAnsiTheme="minorEastAsia" w:hint="eastAsia"/>
          <w:sz w:val="21"/>
          <w:szCs w:val="21"/>
        </w:rPr>
        <w:t>読書感想文・読書感想画は、</w:t>
      </w:r>
      <w:r w:rsidR="001C3F6A">
        <w:rPr>
          <w:rFonts w:asciiTheme="minorEastAsia" w:eastAsiaTheme="minorEastAsia" w:hAnsiTheme="minorEastAsia" w:hint="eastAsia"/>
          <w:sz w:val="21"/>
          <w:szCs w:val="21"/>
        </w:rPr>
        <w:t>「</w:t>
      </w:r>
      <w:r w:rsidR="001F2013">
        <w:rPr>
          <w:rFonts w:asciiTheme="minorEastAsia" w:eastAsiaTheme="minorEastAsia" w:hAnsiTheme="minorEastAsia" w:hint="eastAsia"/>
          <w:sz w:val="21"/>
          <w:szCs w:val="21"/>
        </w:rPr>
        <w:t>本の楽しさを伝え</w:t>
      </w:r>
      <w:r w:rsidR="001B3366">
        <w:rPr>
          <w:rFonts w:asciiTheme="minorEastAsia" w:eastAsiaTheme="minorEastAsia" w:hAnsiTheme="minorEastAsia" w:hint="eastAsia"/>
          <w:sz w:val="21"/>
          <w:szCs w:val="21"/>
        </w:rPr>
        <w:t>たい</w:t>
      </w:r>
      <w:r w:rsidR="001C3F6A">
        <w:rPr>
          <w:rFonts w:asciiTheme="minorEastAsia" w:eastAsiaTheme="minorEastAsia" w:hAnsiTheme="minorEastAsia" w:hint="eastAsia"/>
          <w:sz w:val="21"/>
          <w:szCs w:val="21"/>
        </w:rPr>
        <w:t>」</w:t>
      </w:r>
      <w:r w:rsidR="0048783C">
        <w:rPr>
          <w:rFonts w:asciiTheme="minorEastAsia" w:eastAsiaTheme="minorEastAsia" w:hAnsiTheme="minorEastAsia" w:hint="eastAsia"/>
          <w:sz w:val="21"/>
          <w:szCs w:val="21"/>
        </w:rPr>
        <w:t>という本来の目的から逸脱してきて</w:t>
      </w:r>
      <w:r w:rsidR="001F2013">
        <w:rPr>
          <w:rFonts w:asciiTheme="minorEastAsia" w:eastAsiaTheme="minorEastAsia" w:hAnsiTheme="minorEastAsia" w:hint="eastAsia"/>
          <w:sz w:val="21"/>
          <w:szCs w:val="21"/>
        </w:rPr>
        <w:t>いる様に感じる。</w:t>
      </w:r>
      <w:r w:rsidR="007C10DE">
        <w:rPr>
          <w:rFonts w:asciiTheme="minorEastAsia" w:eastAsiaTheme="minorEastAsia" w:hAnsiTheme="minorEastAsia" w:hint="eastAsia"/>
          <w:sz w:val="21"/>
          <w:szCs w:val="21"/>
        </w:rPr>
        <w:t>ポップ</w:t>
      </w:r>
      <w:r w:rsidR="001F2013">
        <w:rPr>
          <w:rFonts w:asciiTheme="minorEastAsia" w:eastAsiaTheme="minorEastAsia" w:hAnsiTheme="minorEastAsia" w:hint="eastAsia"/>
          <w:sz w:val="21"/>
          <w:szCs w:val="21"/>
        </w:rPr>
        <w:t>作成、本の帯作成等、子ど</w:t>
      </w:r>
      <w:r w:rsidR="001B3366">
        <w:rPr>
          <w:rFonts w:asciiTheme="minorEastAsia" w:eastAsiaTheme="minorEastAsia" w:hAnsiTheme="minorEastAsia" w:hint="eastAsia"/>
          <w:sz w:val="21"/>
          <w:szCs w:val="21"/>
        </w:rPr>
        <w:t>もたち</w:t>
      </w:r>
      <w:r w:rsidR="001F2013">
        <w:rPr>
          <w:rFonts w:asciiTheme="minorEastAsia" w:eastAsiaTheme="minorEastAsia" w:hAnsiTheme="minorEastAsia" w:hint="eastAsia"/>
          <w:sz w:val="21"/>
          <w:szCs w:val="21"/>
        </w:rPr>
        <w:t>が</w:t>
      </w:r>
      <w:r w:rsidR="001B3366">
        <w:rPr>
          <w:rFonts w:asciiTheme="minorEastAsia" w:eastAsiaTheme="minorEastAsia" w:hAnsiTheme="minorEastAsia" w:hint="eastAsia"/>
          <w:sz w:val="21"/>
          <w:szCs w:val="21"/>
        </w:rPr>
        <w:t>読書の楽しさを</w:t>
      </w:r>
      <w:r w:rsidR="001F2013">
        <w:rPr>
          <w:rFonts w:asciiTheme="minorEastAsia" w:eastAsiaTheme="minorEastAsia" w:hAnsiTheme="minorEastAsia" w:hint="eastAsia"/>
          <w:sz w:val="21"/>
          <w:szCs w:val="21"/>
        </w:rPr>
        <w:t>発信</w:t>
      </w:r>
      <w:r w:rsidR="0048783C">
        <w:rPr>
          <w:rFonts w:asciiTheme="minorEastAsia" w:eastAsiaTheme="minorEastAsia" w:hAnsiTheme="minorEastAsia" w:hint="eastAsia"/>
          <w:sz w:val="21"/>
          <w:szCs w:val="21"/>
        </w:rPr>
        <w:t>する</w:t>
      </w:r>
      <w:r w:rsidR="001B3366">
        <w:rPr>
          <w:rFonts w:asciiTheme="minorEastAsia" w:eastAsiaTheme="minorEastAsia" w:hAnsiTheme="minorEastAsia" w:hint="eastAsia"/>
          <w:sz w:val="21"/>
          <w:szCs w:val="21"/>
        </w:rPr>
        <w:t>方法</w:t>
      </w:r>
      <w:r w:rsidR="001F2013">
        <w:rPr>
          <w:rFonts w:asciiTheme="minorEastAsia" w:eastAsiaTheme="minorEastAsia" w:hAnsiTheme="minorEastAsia" w:hint="eastAsia"/>
          <w:sz w:val="21"/>
          <w:szCs w:val="21"/>
        </w:rPr>
        <w:t>は多様性に富んでいる</w:t>
      </w:r>
      <w:r w:rsidR="001B3366">
        <w:rPr>
          <w:rFonts w:asciiTheme="minorEastAsia" w:eastAsiaTheme="minorEastAsia" w:hAnsiTheme="minorEastAsia" w:hint="eastAsia"/>
          <w:sz w:val="21"/>
          <w:szCs w:val="21"/>
        </w:rPr>
        <w:t>。</w:t>
      </w:r>
      <w:r w:rsidR="001C3F6A">
        <w:rPr>
          <w:rFonts w:asciiTheme="minorEastAsia" w:eastAsiaTheme="minorEastAsia" w:hAnsiTheme="minorEastAsia" w:hint="eastAsia"/>
          <w:sz w:val="21"/>
          <w:szCs w:val="21"/>
        </w:rPr>
        <w:t>第4次計画では</w:t>
      </w:r>
      <w:r w:rsidR="001B3366">
        <w:rPr>
          <w:rFonts w:asciiTheme="minorEastAsia" w:eastAsiaTheme="minorEastAsia" w:hAnsiTheme="minorEastAsia" w:hint="eastAsia"/>
          <w:sz w:val="21"/>
          <w:szCs w:val="21"/>
        </w:rPr>
        <w:t>、</w:t>
      </w:r>
      <w:r w:rsidR="001C3F6A">
        <w:rPr>
          <w:rFonts w:asciiTheme="minorEastAsia" w:eastAsiaTheme="minorEastAsia" w:hAnsiTheme="minorEastAsia" w:hint="eastAsia"/>
          <w:sz w:val="21"/>
          <w:szCs w:val="21"/>
        </w:rPr>
        <w:t>具体例としてそれらを内容に加えてはどうか。</w:t>
      </w:r>
    </w:p>
    <w:p w14:paraId="3043CA05" w14:textId="03221EBF" w:rsidR="00564CAF" w:rsidRPr="001B3366" w:rsidRDefault="00564CAF" w:rsidP="00564CAF">
      <w:pPr>
        <w:pStyle w:val="a9"/>
        <w:ind w:leftChars="80" w:left="168"/>
        <w:rPr>
          <w:rFonts w:asciiTheme="minorEastAsia" w:eastAsiaTheme="minorEastAsia" w:hAnsiTheme="minorEastAsia"/>
          <w:sz w:val="21"/>
          <w:szCs w:val="21"/>
        </w:rPr>
      </w:pPr>
    </w:p>
    <w:p w14:paraId="78326C6A" w14:textId="0A9A7F8F" w:rsidR="00564CAF" w:rsidRDefault="00564CAF" w:rsidP="00564CAF">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C3F6A">
        <w:rPr>
          <w:rFonts w:asciiTheme="minorEastAsia" w:eastAsiaTheme="minorEastAsia" w:hAnsiTheme="minorEastAsia" w:hint="eastAsia"/>
          <w:sz w:val="21"/>
          <w:szCs w:val="21"/>
        </w:rPr>
        <w:t>資料を使った課題解決の支援</w:t>
      </w:r>
      <w:r>
        <w:rPr>
          <w:rFonts w:asciiTheme="minorEastAsia" w:eastAsiaTheme="minorEastAsia" w:hAnsiTheme="minorEastAsia" w:hint="eastAsia"/>
          <w:sz w:val="21"/>
          <w:szCs w:val="21"/>
        </w:rPr>
        <w:t>≫について</w:t>
      </w:r>
    </w:p>
    <w:p w14:paraId="11F33A72" w14:textId="3D7F35F4" w:rsidR="001C3F6A" w:rsidRPr="004027DE" w:rsidRDefault="00564CAF" w:rsidP="00454D0C">
      <w:pPr>
        <w:pStyle w:val="a9"/>
        <w:ind w:leftChars="372" w:left="991" w:hangingChars="100" w:hanging="210"/>
        <w:rPr>
          <w:rFonts w:asciiTheme="minorEastAsia" w:eastAsiaTheme="minorEastAsia" w:hAnsiTheme="minorEastAsia"/>
          <w:color w:val="000000" w:themeColor="text1"/>
          <w:sz w:val="21"/>
          <w:szCs w:val="21"/>
        </w:rPr>
      </w:pPr>
      <w:r w:rsidRPr="00CE005E">
        <w:rPr>
          <w:rFonts w:asciiTheme="minorEastAsia" w:eastAsiaTheme="minorEastAsia" w:hAnsiTheme="minorEastAsia" w:hint="eastAsia"/>
          <w:sz w:val="21"/>
          <w:szCs w:val="21"/>
        </w:rPr>
        <w:t>・</w:t>
      </w:r>
      <w:r w:rsidR="001C3F6A">
        <w:rPr>
          <w:rFonts w:asciiTheme="minorEastAsia" w:eastAsiaTheme="minorEastAsia" w:hAnsiTheme="minorEastAsia" w:hint="eastAsia"/>
          <w:sz w:val="21"/>
          <w:szCs w:val="21"/>
        </w:rPr>
        <w:t>調べ学習は</w:t>
      </w:r>
      <w:r w:rsidR="008B7A12">
        <w:rPr>
          <w:rFonts w:asciiTheme="minorEastAsia" w:eastAsiaTheme="minorEastAsia" w:hAnsiTheme="minorEastAsia" w:hint="eastAsia"/>
          <w:sz w:val="21"/>
          <w:szCs w:val="21"/>
        </w:rPr>
        <w:t>、</w:t>
      </w:r>
      <w:r w:rsidR="001C3F6A">
        <w:rPr>
          <w:rFonts w:asciiTheme="minorEastAsia" w:eastAsiaTheme="minorEastAsia" w:hAnsiTheme="minorEastAsia" w:hint="eastAsia"/>
          <w:sz w:val="21"/>
          <w:szCs w:val="21"/>
        </w:rPr>
        <w:t>どの学校でも行っている。学年によっ</w:t>
      </w:r>
      <w:r w:rsidR="001C3F6A" w:rsidRPr="004027DE">
        <w:rPr>
          <w:rFonts w:asciiTheme="minorEastAsia" w:eastAsiaTheme="minorEastAsia" w:hAnsiTheme="minorEastAsia" w:hint="eastAsia"/>
          <w:color w:val="000000" w:themeColor="text1"/>
          <w:sz w:val="21"/>
          <w:szCs w:val="21"/>
        </w:rPr>
        <w:t>て</w:t>
      </w:r>
      <w:r w:rsidR="00043BCB" w:rsidRPr="004027DE">
        <w:rPr>
          <w:rFonts w:asciiTheme="minorEastAsia" w:eastAsiaTheme="minorEastAsia" w:hAnsiTheme="minorEastAsia" w:hint="eastAsia"/>
          <w:color w:val="000000" w:themeColor="text1"/>
          <w:sz w:val="21"/>
          <w:szCs w:val="21"/>
        </w:rPr>
        <w:t>、教員によって、</w:t>
      </w:r>
      <w:r w:rsidR="001C3F6A" w:rsidRPr="004027DE">
        <w:rPr>
          <w:rFonts w:asciiTheme="minorEastAsia" w:eastAsiaTheme="minorEastAsia" w:hAnsiTheme="minorEastAsia" w:hint="eastAsia"/>
          <w:color w:val="000000" w:themeColor="text1"/>
          <w:sz w:val="21"/>
          <w:szCs w:val="21"/>
        </w:rPr>
        <w:t>取り組み内容に差がある。</w:t>
      </w:r>
    </w:p>
    <w:p w14:paraId="4968BB60" w14:textId="668F6819" w:rsidR="00A0294A" w:rsidRPr="004027DE" w:rsidRDefault="001C3F6A" w:rsidP="00454D0C">
      <w:pPr>
        <w:pStyle w:val="a9"/>
        <w:ind w:leftChars="372" w:left="991" w:hangingChars="100" w:hanging="210"/>
        <w:rPr>
          <w:rFonts w:asciiTheme="minorEastAsia" w:eastAsiaTheme="minorEastAsia" w:hAnsiTheme="minorEastAsia"/>
          <w:color w:val="000000" w:themeColor="text1"/>
          <w:sz w:val="21"/>
          <w:szCs w:val="21"/>
        </w:rPr>
      </w:pPr>
      <w:r w:rsidRPr="004027DE">
        <w:rPr>
          <w:rFonts w:asciiTheme="minorEastAsia" w:eastAsiaTheme="minorEastAsia" w:hAnsiTheme="minorEastAsia" w:hint="eastAsia"/>
          <w:color w:val="000000" w:themeColor="text1"/>
          <w:sz w:val="21"/>
          <w:szCs w:val="21"/>
        </w:rPr>
        <w:t>・</w:t>
      </w:r>
      <w:r w:rsidR="002F5240" w:rsidRPr="004027DE">
        <w:rPr>
          <w:rFonts w:asciiTheme="minorEastAsia" w:eastAsiaTheme="minorEastAsia" w:hAnsiTheme="minorEastAsia" w:hint="eastAsia"/>
          <w:color w:val="000000" w:themeColor="text1"/>
          <w:sz w:val="21"/>
          <w:szCs w:val="21"/>
        </w:rPr>
        <w:t>子どもたちが調べる内容は、一人ひとり異なる。</w:t>
      </w:r>
      <w:r w:rsidR="008B7A12" w:rsidRPr="004027DE">
        <w:rPr>
          <w:rFonts w:asciiTheme="minorEastAsia" w:eastAsiaTheme="minorEastAsia" w:hAnsiTheme="minorEastAsia" w:hint="eastAsia"/>
          <w:color w:val="000000" w:themeColor="text1"/>
          <w:sz w:val="21"/>
          <w:szCs w:val="21"/>
        </w:rPr>
        <w:t>子どもが立てた目標に応じて、資料の活用方法を指導している</w:t>
      </w:r>
      <w:r w:rsidR="002F5240" w:rsidRPr="004027DE">
        <w:rPr>
          <w:rFonts w:asciiTheme="minorEastAsia" w:eastAsiaTheme="minorEastAsia" w:hAnsiTheme="minorEastAsia" w:hint="eastAsia"/>
          <w:color w:val="000000" w:themeColor="text1"/>
          <w:sz w:val="21"/>
          <w:szCs w:val="21"/>
        </w:rPr>
        <w:t>のかも</w:t>
      </w:r>
      <w:r w:rsidR="008B7A12" w:rsidRPr="004027DE">
        <w:rPr>
          <w:rFonts w:asciiTheme="minorEastAsia" w:eastAsiaTheme="minorEastAsia" w:hAnsiTheme="minorEastAsia" w:hint="eastAsia"/>
          <w:color w:val="000000" w:themeColor="text1"/>
          <w:sz w:val="21"/>
          <w:szCs w:val="21"/>
        </w:rPr>
        <w:t>観点に置くべきである。</w:t>
      </w:r>
    </w:p>
    <w:p w14:paraId="26997860" w14:textId="53A81D58" w:rsidR="00043BCB" w:rsidRPr="004027DE" w:rsidRDefault="00043BCB" w:rsidP="00454D0C">
      <w:pPr>
        <w:pStyle w:val="a9"/>
        <w:ind w:leftChars="372" w:left="991" w:hangingChars="100" w:hanging="210"/>
        <w:rPr>
          <w:rFonts w:asciiTheme="minorEastAsia" w:eastAsiaTheme="minorEastAsia" w:hAnsiTheme="minorEastAsia"/>
          <w:color w:val="000000" w:themeColor="text1"/>
          <w:sz w:val="21"/>
          <w:szCs w:val="21"/>
        </w:rPr>
      </w:pPr>
      <w:r w:rsidRPr="004027DE">
        <w:rPr>
          <w:rFonts w:asciiTheme="minorEastAsia" w:eastAsiaTheme="minorEastAsia" w:hAnsiTheme="minorEastAsia" w:hint="eastAsia"/>
          <w:color w:val="000000" w:themeColor="text1"/>
          <w:sz w:val="21"/>
          <w:szCs w:val="21"/>
        </w:rPr>
        <w:t>・教員による各教科の指導に加えて、資料の活用方法を教えるには司書教諭や学校司書が必要ではないか。</w:t>
      </w:r>
      <w:bookmarkStart w:id="3" w:name="_GoBack"/>
      <w:bookmarkEnd w:id="3"/>
    </w:p>
    <w:p w14:paraId="7E98B162" w14:textId="2DCEFC24" w:rsidR="00530C6F" w:rsidRDefault="00530C6F" w:rsidP="00530C6F">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≪学校図書館の蔵書の充実≫について</w:t>
      </w:r>
    </w:p>
    <w:p w14:paraId="42D9F59C" w14:textId="34EA61F2" w:rsidR="00530C6F" w:rsidRDefault="00530C6F" w:rsidP="00454D0C">
      <w:pPr>
        <w:pStyle w:val="a9"/>
        <w:ind w:leftChars="372" w:left="991"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古い情報が</w:t>
      </w:r>
      <w:r w:rsidR="002F5240">
        <w:rPr>
          <w:rFonts w:asciiTheme="minorEastAsia" w:eastAsiaTheme="minorEastAsia" w:hAnsiTheme="minorEastAsia" w:hint="eastAsia"/>
          <w:sz w:val="21"/>
          <w:szCs w:val="21"/>
        </w:rPr>
        <w:t>掲載された</w:t>
      </w:r>
      <w:r>
        <w:rPr>
          <w:rFonts w:asciiTheme="minorEastAsia" w:eastAsiaTheme="minorEastAsia" w:hAnsiTheme="minorEastAsia" w:hint="eastAsia"/>
          <w:sz w:val="21"/>
          <w:szCs w:val="21"/>
        </w:rPr>
        <w:t>資料</w:t>
      </w:r>
      <w:r w:rsidR="005665AA">
        <w:rPr>
          <w:rFonts w:asciiTheme="minorEastAsia" w:eastAsiaTheme="minorEastAsia" w:hAnsiTheme="minorEastAsia" w:hint="eastAsia"/>
          <w:sz w:val="21"/>
          <w:szCs w:val="21"/>
        </w:rPr>
        <w:t>が</w:t>
      </w:r>
      <w:r w:rsidR="002F524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所蔵</w:t>
      </w:r>
      <w:r w:rsidR="005665AA">
        <w:rPr>
          <w:rFonts w:asciiTheme="minorEastAsia" w:eastAsiaTheme="minorEastAsia" w:hAnsiTheme="minorEastAsia" w:hint="eastAsia"/>
          <w:sz w:val="21"/>
          <w:szCs w:val="21"/>
        </w:rPr>
        <w:t>されている。</w:t>
      </w:r>
      <w:r w:rsidR="002F5240">
        <w:rPr>
          <w:rFonts w:asciiTheme="minorEastAsia" w:eastAsiaTheme="minorEastAsia" w:hAnsiTheme="minorEastAsia" w:hint="eastAsia"/>
          <w:sz w:val="21"/>
          <w:szCs w:val="21"/>
        </w:rPr>
        <w:t>だが、新しい本は予算の関係で多くは購入できない。</w:t>
      </w:r>
      <w:r w:rsidR="005665AA">
        <w:rPr>
          <w:rFonts w:asciiTheme="minorEastAsia" w:eastAsiaTheme="minorEastAsia" w:hAnsiTheme="minorEastAsia" w:hint="eastAsia"/>
          <w:sz w:val="21"/>
          <w:szCs w:val="21"/>
        </w:rPr>
        <w:t>除籍・更新のバランスが難しい</w:t>
      </w:r>
      <w:r>
        <w:rPr>
          <w:rFonts w:asciiTheme="minorEastAsia" w:eastAsiaTheme="minorEastAsia" w:hAnsiTheme="minorEastAsia" w:hint="eastAsia"/>
          <w:sz w:val="21"/>
          <w:szCs w:val="21"/>
        </w:rPr>
        <w:t>。</w:t>
      </w:r>
    </w:p>
    <w:p w14:paraId="502F2BFD" w14:textId="69ED12F8" w:rsidR="000C32BC" w:rsidRDefault="000C32BC"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・学校司書や市政協力員と連携して、蔵書の管理を行う必要がある。</w:t>
      </w:r>
    </w:p>
    <w:p w14:paraId="7925BDD9" w14:textId="6B7148EA" w:rsidR="001C3F6A" w:rsidRDefault="005665AA" w:rsidP="00454D0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・除籍・購入は、学校図書館協議会（ＳＬＡ）が出している選定基準を参考にしてはどうか。</w:t>
      </w:r>
    </w:p>
    <w:p w14:paraId="270F77FD" w14:textId="77777777" w:rsidR="005665AA" w:rsidRDefault="005665AA" w:rsidP="001C3F6A">
      <w:pPr>
        <w:pStyle w:val="a9"/>
        <w:ind w:leftChars="405" w:left="1060" w:hangingChars="100" w:hanging="210"/>
        <w:rPr>
          <w:rFonts w:asciiTheme="minorEastAsia" w:eastAsiaTheme="minorEastAsia" w:hAnsiTheme="minorEastAsia"/>
          <w:sz w:val="21"/>
          <w:szCs w:val="21"/>
        </w:rPr>
      </w:pPr>
    </w:p>
    <w:p w14:paraId="5FC031CB" w14:textId="3C7C46ED" w:rsidR="005665AA" w:rsidRDefault="005665AA" w:rsidP="005665AA">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≪司書教諭研修会の開催≫について</w:t>
      </w:r>
    </w:p>
    <w:p w14:paraId="244CECBA" w14:textId="74A0B026" w:rsidR="00E10018" w:rsidRDefault="000C32BC" w:rsidP="00E10018">
      <w:pPr>
        <w:pStyle w:val="a9"/>
        <w:ind w:leftChars="372" w:left="991"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E10018">
        <w:rPr>
          <w:rFonts w:asciiTheme="minorEastAsia" w:eastAsiaTheme="minorEastAsia" w:hAnsiTheme="minorEastAsia" w:hint="eastAsia"/>
          <w:sz w:val="21"/>
          <w:szCs w:val="21"/>
        </w:rPr>
        <w:t>司書教諭研修会は、引き続き開催していく。</w:t>
      </w:r>
    </w:p>
    <w:p w14:paraId="06B9B457" w14:textId="77777777" w:rsidR="00454D0C" w:rsidRPr="000C32BC" w:rsidRDefault="00454D0C" w:rsidP="005665AA">
      <w:pPr>
        <w:pStyle w:val="a9"/>
        <w:ind w:leftChars="337" w:left="849" w:hangingChars="67" w:hanging="141"/>
        <w:rPr>
          <w:rFonts w:asciiTheme="minorEastAsia" w:eastAsiaTheme="minorEastAsia" w:hAnsiTheme="minorEastAsia"/>
          <w:sz w:val="21"/>
          <w:szCs w:val="21"/>
        </w:rPr>
      </w:pPr>
    </w:p>
    <w:p w14:paraId="177ADDEF" w14:textId="4384FBE4" w:rsidR="005665AA" w:rsidRDefault="005665AA" w:rsidP="005665AA">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≪市政（学校図書館）協力員の円滑な連絡体制及び実務研修≫について</w:t>
      </w:r>
    </w:p>
    <w:p w14:paraId="2A112558" w14:textId="1E8424ED" w:rsidR="005665AA" w:rsidRPr="005665AA" w:rsidRDefault="005665AA" w:rsidP="005665AA">
      <w:pPr>
        <w:pStyle w:val="a9"/>
        <w:ind w:leftChars="337" w:left="849" w:hangingChars="67" w:hanging="141"/>
        <w:rPr>
          <w:rFonts w:asciiTheme="minorEastAsia" w:eastAsiaTheme="minorEastAsia" w:hAnsiTheme="minorEastAsia"/>
          <w:sz w:val="21"/>
          <w:szCs w:val="21"/>
        </w:rPr>
      </w:pPr>
      <w:bookmarkStart w:id="4" w:name="_Hlk20682593"/>
      <w:r>
        <w:rPr>
          <w:rFonts w:asciiTheme="minorEastAsia" w:eastAsiaTheme="minorEastAsia" w:hAnsiTheme="minorEastAsia" w:hint="eastAsia"/>
          <w:sz w:val="21"/>
          <w:szCs w:val="21"/>
        </w:rPr>
        <w:t>≪学校図書館の職務に従事する職員のあり方の検討≫について</w:t>
      </w:r>
    </w:p>
    <w:bookmarkEnd w:id="4"/>
    <w:p w14:paraId="5FA0D611" w14:textId="1EBC3ECF" w:rsidR="005665AA" w:rsidRPr="00043BCB" w:rsidRDefault="005665AA" w:rsidP="00454D0C">
      <w:pPr>
        <w:pStyle w:val="a9"/>
        <w:ind w:leftChars="372" w:left="991" w:hangingChars="100" w:hanging="210"/>
        <w:rPr>
          <w:rFonts w:asciiTheme="minorEastAsia" w:eastAsiaTheme="minorEastAsia" w:hAnsiTheme="minorEastAsia"/>
          <w:strike/>
          <w:color w:val="FF0000"/>
          <w:sz w:val="21"/>
          <w:szCs w:val="21"/>
        </w:rPr>
      </w:pPr>
      <w:r w:rsidRPr="00CE005E">
        <w:rPr>
          <w:rFonts w:asciiTheme="minorEastAsia" w:eastAsiaTheme="minorEastAsia" w:hAnsiTheme="minorEastAsia" w:hint="eastAsia"/>
          <w:sz w:val="21"/>
          <w:szCs w:val="21"/>
        </w:rPr>
        <w:t>・</w:t>
      </w:r>
      <w:r w:rsidR="00E10018">
        <w:rPr>
          <w:rFonts w:asciiTheme="minorEastAsia" w:eastAsiaTheme="minorEastAsia" w:hAnsiTheme="minorEastAsia" w:hint="eastAsia"/>
          <w:sz w:val="21"/>
          <w:szCs w:val="21"/>
        </w:rPr>
        <w:t>市政協力員を対象にした研修会は</w:t>
      </w:r>
      <w:r w:rsidR="00043BCB" w:rsidRPr="004027DE">
        <w:rPr>
          <w:rFonts w:asciiTheme="minorEastAsia" w:eastAsiaTheme="minorEastAsia" w:hAnsiTheme="minorEastAsia" w:hint="eastAsia"/>
          <w:color w:val="000000" w:themeColor="text1"/>
          <w:sz w:val="21"/>
          <w:szCs w:val="21"/>
        </w:rPr>
        <w:t>毎年</w:t>
      </w:r>
      <w:r w:rsidR="00E10018">
        <w:rPr>
          <w:rFonts w:asciiTheme="minorEastAsia" w:eastAsiaTheme="minorEastAsia" w:hAnsiTheme="minorEastAsia" w:hint="eastAsia"/>
          <w:sz w:val="21"/>
          <w:szCs w:val="21"/>
        </w:rPr>
        <w:t>開催されている。</w:t>
      </w:r>
    </w:p>
    <w:p w14:paraId="5E1B9E5A" w14:textId="1BD0DD37" w:rsidR="00E10018" w:rsidRDefault="005665AA" w:rsidP="0048783C">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10018">
        <w:rPr>
          <w:rFonts w:asciiTheme="minorEastAsia" w:eastAsiaTheme="minorEastAsia" w:hAnsiTheme="minorEastAsia" w:hint="eastAsia"/>
          <w:sz w:val="21"/>
          <w:szCs w:val="21"/>
        </w:rPr>
        <w:t>学校司書については、今年度からモデル校として3</w:t>
      </w:r>
      <w:r w:rsidR="00E10018" w:rsidRPr="004027DE">
        <w:rPr>
          <w:rFonts w:asciiTheme="minorEastAsia" w:eastAsiaTheme="minorEastAsia" w:hAnsiTheme="minorEastAsia" w:hint="eastAsia"/>
          <w:color w:val="000000" w:themeColor="text1"/>
          <w:sz w:val="21"/>
          <w:szCs w:val="21"/>
        </w:rPr>
        <w:t>校</w:t>
      </w:r>
      <w:r w:rsidR="004B1542" w:rsidRPr="004027DE">
        <w:rPr>
          <w:rFonts w:asciiTheme="minorEastAsia" w:eastAsiaTheme="minorEastAsia" w:hAnsiTheme="minorEastAsia" w:hint="eastAsia"/>
          <w:color w:val="000000" w:themeColor="text1"/>
          <w:sz w:val="21"/>
          <w:szCs w:val="21"/>
        </w:rPr>
        <w:t>に</w:t>
      </w:r>
      <w:r w:rsidR="00E10018" w:rsidRPr="004027DE">
        <w:rPr>
          <w:rFonts w:asciiTheme="minorEastAsia" w:eastAsiaTheme="minorEastAsia" w:hAnsiTheme="minorEastAsia" w:hint="eastAsia"/>
          <w:color w:val="000000" w:themeColor="text1"/>
          <w:sz w:val="21"/>
          <w:szCs w:val="21"/>
        </w:rPr>
        <w:t>配置され</w:t>
      </w:r>
      <w:r w:rsidR="004B1542" w:rsidRPr="004027DE">
        <w:rPr>
          <w:rFonts w:asciiTheme="minorEastAsia" w:eastAsiaTheme="minorEastAsia" w:hAnsiTheme="minorEastAsia" w:hint="eastAsia"/>
          <w:color w:val="000000" w:themeColor="text1"/>
          <w:sz w:val="21"/>
          <w:szCs w:val="21"/>
        </w:rPr>
        <w:t>た</w:t>
      </w:r>
      <w:r w:rsidR="00E10018">
        <w:rPr>
          <w:rFonts w:asciiTheme="minorEastAsia" w:eastAsiaTheme="minorEastAsia" w:hAnsiTheme="minorEastAsia" w:hint="eastAsia"/>
          <w:sz w:val="21"/>
          <w:szCs w:val="21"/>
        </w:rPr>
        <w:t>。</w:t>
      </w:r>
      <w:r w:rsidR="007B3D9F">
        <w:rPr>
          <w:rFonts w:asciiTheme="minorEastAsia" w:eastAsiaTheme="minorEastAsia" w:hAnsiTheme="minorEastAsia" w:hint="eastAsia"/>
          <w:sz w:val="21"/>
          <w:szCs w:val="21"/>
        </w:rPr>
        <w:t>まだ</w:t>
      </w:r>
      <w:r w:rsidR="00E10018">
        <w:rPr>
          <w:rFonts w:asciiTheme="minorEastAsia" w:eastAsiaTheme="minorEastAsia" w:hAnsiTheme="minorEastAsia" w:hint="eastAsia"/>
          <w:sz w:val="21"/>
          <w:szCs w:val="21"/>
        </w:rPr>
        <w:t>半年</w:t>
      </w:r>
      <w:r w:rsidR="007B3D9F">
        <w:rPr>
          <w:rFonts w:asciiTheme="minorEastAsia" w:eastAsiaTheme="minorEastAsia" w:hAnsiTheme="minorEastAsia" w:hint="eastAsia"/>
          <w:sz w:val="21"/>
          <w:szCs w:val="21"/>
        </w:rPr>
        <w:t>の</w:t>
      </w:r>
      <w:r w:rsidR="00E44D65">
        <w:rPr>
          <w:rFonts w:asciiTheme="minorEastAsia" w:eastAsiaTheme="minorEastAsia" w:hAnsiTheme="minorEastAsia" w:hint="eastAsia"/>
          <w:sz w:val="21"/>
          <w:szCs w:val="21"/>
        </w:rPr>
        <w:t>ため、継続し</w:t>
      </w:r>
      <w:r w:rsidR="00E44D65" w:rsidRPr="004027DE">
        <w:rPr>
          <w:rFonts w:asciiTheme="minorEastAsia" w:eastAsiaTheme="minorEastAsia" w:hAnsiTheme="minorEastAsia" w:hint="eastAsia"/>
          <w:color w:val="000000" w:themeColor="text1"/>
          <w:sz w:val="21"/>
          <w:szCs w:val="21"/>
        </w:rPr>
        <w:t>て</w:t>
      </w:r>
      <w:r w:rsidR="004B1542" w:rsidRPr="004027DE">
        <w:rPr>
          <w:rFonts w:asciiTheme="minorEastAsia" w:eastAsiaTheme="minorEastAsia" w:hAnsiTheme="minorEastAsia" w:hint="eastAsia"/>
          <w:color w:val="000000" w:themeColor="text1"/>
          <w:sz w:val="21"/>
          <w:szCs w:val="21"/>
        </w:rPr>
        <w:t>取り組みを見守って</w:t>
      </w:r>
      <w:r w:rsidR="007B3D9F" w:rsidRPr="004027DE">
        <w:rPr>
          <w:rFonts w:asciiTheme="minorEastAsia" w:eastAsiaTheme="minorEastAsia" w:hAnsiTheme="minorEastAsia" w:hint="eastAsia"/>
          <w:color w:val="000000" w:themeColor="text1"/>
          <w:sz w:val="21"/>
          <w:szCs w:val="21"/>
        </w:rPr>
        <w:t>いきたい。</w:t>
      </w:r>
    </w:p>
    <w:p w14:paraId="00E8BFAE" w14:textId="36C34FBD" w:rsidR="0048783C" w:rsidRDefault="00E10018" w:rsidP="00E10018">
      <w:pPr>
        <w:pStyle w:val="a9"/>
        <w:ind w:leftChars="372" w:left="991"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・常駐の学校司書がいることは、子どもたち</w:t>
      </w:r>
      <w:r w:rsidR="007B3D9F">
        <w:rPr>
          <w:rFonts w:asciiTheme="minorEastAsia" w:eastAsiaTheme="minorEastAsia" w:hAnsiTheme="minorEastAsia" w:hint="eastAsia"/>
          <w:sz w:val="21"/>
          <w:szCs w:val="21"/>
        </w:rPr>
        <w:t>が学校図書</w:t>
      </w:r>
      <w:r w:rsidR="004B1542" w:rsidRPr="004027DE">
        <w:rPr>
          <w:rFonts w:asciiTheme="minorEastAsia" w:eastAsiaTheme="minorEastAsia" w:hAnsiTheme="minorEastAsia" w:hint="eastAsia"/>
          <w:color w:val="000000" w:themeColor="text1"/>
          <w:sz w:val="21"/>
          <w:szCs w:val="21"/>
        </w:rPr>
        <w:t>館</w:t>
      </w:r>
      <w:r w:rsidR="007B3D9F">
        <w:rPr>
          <w:rFonts w:asciiTheme="minorEastAsia" w:eastAsiaTheme="minorEastAsia" w:hAnsiTheme="minorEastAsia" w:hint="eastAsia"/>
          <w:sz w:val="21"/>
          <w:szCs w:val="21"/>
        </w:rPr>
        <w:t>に来るきっかけ、読書をするきっかけに繋がるのではないか。</w:t>
      </w:r>
      <w:r w:rsidR="00F56D1E">
        <w:rPr>
          <w:rFonts w:asciiTheme="minorEastAsia" w:eastAsiaTheme="minorEastAsia" w:hAnsiTheme="minorEastAsia" w:hint="eastAsia"/>
          <w:sz w:val="21"/>
          <w:szCs w:val="21"/>
        </w:rPr>
        <w:t>実際に、</w:t>
      </w:r>
      <w:r w:rsidR="00157F42">
        <w:rPr>
          <w:rFonts w:asciiTheme="minorEastAsia" w:eastAsiaTheme="minorEastAsia" w:hAnsiTheme="minorEastAsia" w:hint="eastAsia"/>
          <w:sz w:val="21"/>
          <w:szCs w:val="21"/>
        </w:rPr>
        <w:t>普段あまり本を読まない子へ、学校司書が本を紹介したところ、友人を連れて本を読みに来たという事例もあった。</w:t>
      </w:r>
    </w:p>
    <w:p w14:paraId="10BD4CEA" w14:textId="77777777" w:rsidR="0048783C" w:rsidRDefault="0048783C" w:rsidP="0048783C">
      <w:pPr>
        <w:pStyle w:val="a9"/>
        <w:ind w:leftChars="372" w:left="991" w:hangingChars="100" w:hanging="210"/>
        <w:rPr>
          <w:rFonts w:asciiTheme="minorEastAsia" w:eastAsiaTheme="minorEastAsia" w:hAnsiTheme="minorEastAsia"/>
          <w:sz w:val="21"/>
          <w:szCs w:val="21"/>
        </w:rPr>
      </w:pPr>
    </w:p>
    <w:p w14:paraId="23ACA45F" w14:textId="4911DA40" w:rsidR="0048783C" w:rsidRPr="00CE005E" w:rsidRDefault="0048783C" w:rsidP="0048783C">
      <w:pPr>
        <w:pStyle w:val="a9"/>
        <w:ind w:leftChars="0" w:firstLineChars="100" w:firstLine="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郷土資料館</w:t>
      </w:r>
      <w:r w:rsidRPr="00CE005E">
        <w:rPr>
          <w:rFonts w:asciiTheme="minorEastAsia" w:eastAsiaTheme="minorEastAsia" w:hAnsiTheme="minorEastAsia" w:hint="eastAsia"/>
          <w:sz w:val="21"/>
          <w:szCs w:val="21"/>
        </w:rPr>
        <w:t>】の取組</w:t>
      </w:r>
    </w:p>
    <w:p w14:paraId="69B22B3C" w14:textId="57029230" w:rsidR="0048783C" w:rsidRDefault="0048783C" w:rsidP="00FF09E4">
      <w:pPr>
        <w:pStyle w:val="a9"/>
        <w:ind w:leftChars="250" w:left="735"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・図書館と連携し、郷土資料の</w:t>
      </w:r>
      <w:r w:rsidR="00E44D65">
        <w:rPr>
          <w:rFonts w:asciiTheme="minorEastAsia" w:eastAsiaTheme="minorEastAsia" w:hAnsiTheme="minorEastAsia" w:hint="eastAsia"/>
          <w:sz w:val="21"/>
          <w:szCs w:val="21"/>
        </w:rPr>
        <w:t>更なる</w:t>
      </w:r>
      <w:r>
        <w:rPr>
          <w:rFonts w:asciiTheme="minorEastAsia" w:eastAsiaTheme="minorEastAsia" w:hAnsiTheme="minorEastAsia" w:hint="eastAsia"/>
          <w:sz w:val="21"/>
          <w:szCs w:val="21"/>
        </w:rPr>
        <w:t>活用を</w:t>
      </w:r>
      <w:r w:rsidR="00FF09E4">
        <w:rPr>
          <w:rFonts w:asciiTheme="minorEastAsia" w:eastAsiaTheme="minorEastAsia" w:hAnsiTheme="minorEastAsia" w:hint="eastAsia"/>
          <w:sz w:val="21"/>
          <w:szCs w:val="21"/>
        </w:rPr>
        <w:t>検討していきたい。</w:t>
      </w:r>
    </w:p>
    <w:p w14:paraId="24BC4EA2" w14:textId="77777777" w:rsidR="00E44D65" w:rsidRDefault="00E44D65" w:rsidP="00FF09E4">
      <w:pPr>
        <w:pStyle w:val="a9"/>
        <w:ind w:leftChars="250" w:left="735" w:hangingChars="100" w:hanging="210"/>
        <w:rPr>
          <w:rFonts w:asciiTheme="minorEastAsia" w:eastAsiaTheme="minorEastAsia" w:hAnsiTheme="minorEastAsia"/>
          <w:sz w:val="21"/>
          <w:szCs w:val="21"/>
        </w:rPr>
      </w:pPr>
    </w:p>
    <w:p w14:paraId="3E271CB9" w14:textId="676583C0" w:rsidR="00454D0C" w:rsidRPr="00CE005E" w:rsidRDefault="00454D0C" w:rsidP="00454D0C">
      <w:pPr>
        <w:pStyle w:val="a9"/>
        <w:ind w:leftChars="0" w:firstLineChars="100" w:firstLine="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発達支援課</w:t>
      </w:r>
      <w:r w:rsidRPr="00CE005E">
        <w:rPr>
          <w:rFonts w:asciiTheme="minorEastAsia" w:eastAsiaTheme="minorEastAsia" w:hAnsiTheme="minorEastAsia" w:hint="eastAsia"/>
          <w:sz w:val="21"/>
          <w:szCs w:val="21"/>
        </w:rPr>
        <w:t>】の取組</w:t>
      </w:r>
    </w:p>
    <w:p w14:paraId="05343679" w14:textId="17454311" w:rsidR="00454D0C" w:rsidRDefault="00454D0C" w:rsidP="00454D0C">
      <w:pPr>
        <w:pStyle w:val="a9"/>
        <w:ind w:leftChars="372" w:left="991"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E44D65">
        <w:rPr>
          <w:rFonts w:asciiTheme="minorEastAsia" w:eastAsiaTheme="minorEastAsia" w:hAnsiTheme="minorEastAsia" w:hint="eastAsia"/>
          <w:sz w:val="21"/>
          <w:szCs w:val="21"/>
        </w:rPr>
        <w:t>中学生への支援としては、</w:t>
      </w:r>
      <w:r>
        <w:rPr>
          <w:rFonts w:asciiTheme="minorEastAsia" w:eastAsiaTheme="minorEastAsia" w:hAnsiTheme="minorEastAsia" w:hint="eastAsia"/>
          <w:sz w:val="21"/>
          <w:szCs w:val="21"/>
        </w:rPr>
        <w:t>「ひょっこり」</w:t>
      </w:r>
      <w:r w:rsidR="000B7E48">
        <w:rPr>
          <w:rFonts w:asciiTheme="minorEastAsia" w:eastAsiaTheme="minorEastAsia" w:hAnsiTheme="minorEastAsia" w:hint="eastAsia"/>
          <w:sz w:val="21"/>
          <w:szCs w:val="21"/>
        </w:rPr>
        <w:t>（スクールソーシャルワーカー</w:t>
      </w:r>
      <w:r w:rsidR="00E44D65">
        <w:rPr>
          <w:rFonts w:asciiTheme="minorEastAsia" w:eastAsiaTheme="minorEastAsia" w:hAnsiTheme="minorEastAsia" w:hint="eastAsia"/>
          <w:sz w:val="21"/>
          <w:szCs w:val="21"/>
        </w:rPr>
        <w:t>の教室</w:t>
      </w:r>
      <w:r w:rsidR="000B7E4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の活用を検討したい。</w:t>
      </w:r>
    </w:p>
    <w:p w14:paraId="572A9F91" w14:textId="77777777" w:rsidR="009F68CE" w:rsidRDefault="009F68CE" w:rsidP="00454D0C">
      <w:pPr>
        <w:pStyle w:val="a9"/>
        <w:ind w:leftChars="372" w:left="991" w:hangingChars="100" w:hanging="210"/>
        <w:rPr>
          <w:rFonts w:asciiTheme="minorEastAsia" w:eastAsiaTheme="minorEastAsia" w:hAnsiTheme="minorEastAsia"/>
          <w:sz w:val="21"/>
          <w:szCs w:val="21"/>
        </w:rPr>
      </w:pPr>
    </w:p>
    <w:p w14:paraId="41A7C53D" w14:textId="67F47A86" w:rsidR="009F68CE" w:rsidRPr="00CE005E" w:rsidRDefault="009F68CE" w:rsidP="009F68CE">
      <w:pPr>
        <w:pStyle w:val="a9"/>
        <w:ind w:leftChars="0" w:firstLineChars="100" w:firstLine="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図書館</w:t>
      </w:r>
      <w:r w:rsidRPr="00CE005E">
        <w:rPr>
          <w:rFonts w:asciiTheme="minorEastAsia" w:eastAsiaTheme="minorEastAsia" w:hAnsiTheme="minorEastAsia" w:hint="eastAsia"/>
          <w:sz w:val="21"/>
          <w:szCs w:val="21"/>
        </w:rPr>
        <w:t>】の取組</w:t>
      </w:r>
    </w:p>
    <w:p w14:paraId="4E9E1AF9" w14:textId="6AA641D2" w:rsidR="009F68CE" w:rsidRPr="005665AA" w:rsidRDefault="009F68CE" w:rsidP="009F68CE">
      <w:pPr>
        <w:pStyle w:val="a9"/>
        <w:ind w:leftChars="337" w:left="849" w:hangingChars="67" w:hanging="141"/>
        <w:rPr>
          <w:rFonts w:asciiTheme="minorEastAsia" w:eastAsiaTheme="minorEastAsia" w:hAnsiTheme="minorEastAsia"/>
          <w:sz w:val="21"/>
          <w:szCs w:val="21"/>
        </w:rPr>
      </w:pPr>
      <w:r>
        <w:rPr>
          <w:rFonts w:asciiTheme="minorEastAsia" w:eastAsiaTheme="minorEastAsia" w:hAnsiTheme="minorEastAsia" w:hint="eastAsia"/>
          <w:sz w:val="21"/>
          <w:szCs w:val="21"/>
        </w:rPr>
        <w:t>≪小中学生の読書活動の状況調査≫について</w:t>
      </w:r>
    </w:p>
    <w:p w14:paraId="5C467D64" w14:textId="22B551DD" w:rsidR="009F68CE" w:rsidRDefault="009F68CE" w:rsidP="009F68CE">
      <w:pPr>
        <w:pStyle w:val="a9"/>
        <w:ind w:leftChars="372" w:left="991"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毎年行っている読書調査の結果から、子どもが関心を抱いている本</w:t>
      </w:r>
      <w:r w:rsidR="00091CAA">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00091CAA">
        <w:rPr>
          <w:rFonts w:asciiTheme="minorEastAsia" w:eastAsiaTheme="minorEastAsia" w:hAnsiTheme="minorEastAsia" w:hint="eastAsia"/>
          <w:sz w:val="21"/>
          <w:szCs w:val="21"/>
        </w:rPr>
        <w:t>絵本や小説等のフィクションだけでなく、</w:t>
      </w:r>
      <w:r>
        <w:rPr>
          <w:rFonts w:asciiTheme="minorEastAsia" w:eastAsiaTheme="minorEastAsia" w:hAnsiTheme="minorEastAsia" w:hint="eastAsia"/>
          <w:sz w:val="21"/>
          <w:szCs w:val="21"/>
        </w:rPr>
        <w:t>ノンフィクション（</w:t>
      </w:r>
      <w:r w:rsidR="00091CAA">
        <w:rPr>
          <w:rFonts w:asciiTheme="minorEastAsia" w:eastAsiaTheme="minorEastAsia" w:hAnsiTheme="minorEastAsia" w:hint="eastAsia"/>
          <w:sz w:val="21"/>
          <w:szCs w:val="21"/>
        </w:rPr>
        <w:t>科学もの・生きもの・乗りもの等</w:t>
      </w:r>
      <w:r>
        <w:rPr>
          <w:rFonts w:asciiTheme="minorEastAsia" w:eastAsiaTheme="minorEastAsia" w:hAnsiTheme="minorEastAsia" w:hint="eastAsia"/>
          <w:sz w:val="21"/>
          <w:szCs w:val="21"/>
        </w:rPr>
        <w:t>）</w:t>
      </w:r>
      <w:r w:rsidR="00091CAA">
        <w:rPr>
          <w:rFonts w:asciiTheme="minorEastAsia" w:eastAsiaTheme="minorEastAsia" w:hAnsiTheme="minorEastAsia" w:hint="eastAsia"/>
          <w:sz w:val="21"/>
          <w:szCs w:val="21"/>
        </w:rPr>
        <w:t>も高い割合を占めていることが分かる</w:t>
      </w:r>
      <w:r>
        <w:rPr>
          <w:rFonts w:asciiTheme="minorEastAsia" w:eastAsiaTheme="minorEastAsia" w:hAnsiTheme="minorEastAsia" w:hint="eastAsia"/>
          <w:sz w:val="21"/>
          <w:szCs w:val="21"/>
        </w:rPr>
        <w:t>。今後</w:t>
      </w:r>
      <w:r w:rsidR="003051ED">
        <w:rPr>
          <w:rFonts w:asciiTheme="minorEastAsia" w:eastAsiaTheme="minorEastAsia" w:hAnsiTheme="minorEastAsia" w:hint="eastAsia"/>
          <w:sz w:val="21"/>
          <w:szCs w:val="21"/>
        </w:rPr>
        <w:t>子どもたちへ働きかける際、</w:t>
      </w:r>
      <w:r>
        <w:rPr>
          <w:rFonts w:asciiTheme="minorEastAsia" w:eastAsiaTheme="minorEastAsia" w:hAnsiTheme="minorEastAsia" w:hint="eastAsia"/>
          <w:sz w:val="21"/>
          <w:szCs w:val="21"/>
        </w:rPr>
        <w:t>留意して</w:t>
      </w:r>
      <w:r w:rsidR="003051ED">
        <w:rPr>
          <w:rFonts w:asciiTheme="minorEastAsia" w:eastAsiaTheme="minorEastAsia" w:hAnsiTheme="minorEastAsia" w:hint="eastAsia"/>
          <w:sz w:val="21"/>
          <w:szCs w:val="21"/>
        </w:rPr>
        <w:t>おくと良い</w:t>
      </w:r>
      <w:r w:rsidR="002D7562">
        <w:rPr>
          <w:rFonts w:asciiTheme="minorEastAsia" w:eastAsiaTheme="minorEastAsia" w:hAnsiTheme="minorEastAsia" w:hint="eastAsia"/>
          <w:sz w:val="21"/>
          <w:szCs w:val="21"/>
        </w:rPr>
        <w:t>と思う。</w:t>
      </w:r>
    </w:p>
    <w:p w14:paraId="526D5BBE" w14:textId="71C31B6D" w:rsidR="00FB71D5" w:rsidRPr="003051ED" w:rsidRDefault="00FB71D5" w:rsidP="00E44D65">
      <w:pPr>
        <w:pStyle w:val="a5"/>
        <w:ind w:leftChars="0" w:left="0" w:firstLineChars="0" w:firstLine="0"/>
      </w:pPr>
      <w:bookmarkStart w:id="5" w:name="_Hlk9957403"/>
    </w:p>
    <w:p w14:paraId="48656502" w14:textId="67D37ED1" w:rsidR="00FA7D6F" w:rsidRPr="00C804E7" w:rsidRDefault="001D7E75" w:rsidP="00907BB6">
      <w:pPr>
        <w:pStyle w:val="a5"/>
        <w:ind w:leftChars="0" w:left="0" w:firstLineChars="100" w:firstLine="210"/>
      </w:pPr>
      <w:r w:rsidRPr="00C804E7">
        <w:rPr>
          <w:rFonts w:hint="eastAsia"/>
        </w:rPr>
        <w:t>（2）</w:t>
      </w:r>
      <w:r w:rsidR="001B4B77" w:rsidRPr="00C804E7">
        <w:rPr>
          <w:rFonts w:hint="eastAsia"/>
        </w:rPr>
        <w:t>〈</w:t>
      </w:r>
      <w:r w:rsidR="006E37EA">
        <w:rPr>
          <w:rFonts w:hint="eastAsia"/>
        </w:rPr>
        <w:t>基本理念・基本方針</w:t>
      </w:r>
      <w:r w:rsidR="001B4B77" w:rsidRPr="00C804E7">
        <w:rPr>
          <w:rFonts w:hint="eastAsia"/>
        </w:rPr>
        <w:t>〉の</w:t>
      </w:r>
      <w:r w:rsidR="006E37EA">
        <w:rPr>
          <w:rFonts w:hint="eastAsia"/>
        </w:rPr>
        <w:t>確認</w:t>
      </w:r>
    </w:p>
    <w:p w14:paraId="0034A9B3" w14:textId="5EDBEF7E" w:rsidR="002D50C4" w:rsidRDefault="00881960" w:rsidP="000B7E48">
      <w:pPr>
        <w:pStyle w:val="a5"/>
        <w:ind w:leftChars="237" w:left="708" w:hangingChars="100" w:hanging="210"/>
        <w:jc w:val="left"/>
        <w:rPr>
          <w:color w:val="000000" w:themeColor="text1"/>
        </w:rPr>
      </w:pPr>
      <w:r w:rsidRPr="002A0A22">
        <w:rPr>
          <w:rFonts w:hint="eastAsia"/>
          <w:color w:val="000000" w:themeColor="text1"/>
        </w:rPr>
        <w:t>・</w:t>
      </w:r>
      <w:r w:rsidR="006E37EA" w:rsidRPr="006E37EA">
        <w:rPr>
          <w:rFonts w:hint="eastAsia"/>
          <w:color w:val="000000" w:themeColor="text1"/>
        </w:rPr>
        <w:t>第3次計画の「基本理念・基本方針」</w:t>
      </w:r>
      <w:r w:rsidR="003051ED">
        <w:rPr>
          <w:rFonts w:hint="eastAsia"/>
          <w:color w:val="000000" w:themeColor="text1"/>
        </w:rPr>
        <w:t>の</w:t>
      </w:r>
      <w:r w:rsidR="002D50C4">
        <w:rPr>
          <w:rFonts w:hint="eastAsia"/>
          <w:color w:val="000000" w:themeColor="text1"/>
        </w:rPr>
        <w:t>確認</w:t>
      </w:r>
      <w:r w:rsidR="00870412">
        <w:rPr>
          <w:rFonts w:hint="eastAsia"/>
          <w:color w:val="000000" w:themeColor="text1"/>
        </w:rPr>
        <w:t>を行った</w:t>
      </w:r>
      <w:r w:rsidR="002D50C4">
        <w:rPr>
          <w:rFonts w:hint="eastAsia"/>
          <w:color w:val="000000" w:themeColor="text1"/>
        </w:rPr>
        <w:t>。</w:t>
      </w:r>
    </w:p>
    <w:p w14:paraId="475C1E6F" w14:textId="211728F6" w:rsidR="00C0710E" w:rsidRPr="002A0A22" w:rsidRDefault="002D50C4" w:rsidP="000B7E48">
      <w:pPr>
        <w:pStyle w:val="a5"/>
        <w:ind w:leftChars="237" w:left="708" w:hangingChars="100" w:hanging="210"/>
        <w:jc w:val="left"/>
        <w:rPr>
          <w:color w:val="000000" w:themeColor="text1"/>
        </w:rPr>
      </w:pPr>
      <w:r>
        <w:rPr>
          <w:rFonts w:hint="eastAsia"/>
          <w:color w:val="000000" w:themeColor="text1"/>
        </w:rPr>
        <w:t>・</w:t>
      </w:r>
      <w:r w:rsidR="006E37EA" w:rsidRPr="006E37EA">
        <w:rPr>
          <w:rFonts w:hint="eastAsia"/>
          <w:color w:val="000000" w:themeColor="text1"/>
        </w:rPr>
        <w:t>第4次計画の「基本理念・基本方針」</w:t>
      </w:r>
      <w:r>
        <w:rPr>
          <w:rFonts w:hint="eastAsia"/>
          <w:color w:val="000000" w:themeColor="text1"/>
        </w:rPr>
        <w:t>は</w:t>
      </w:r>
      <w:r w:rsidR="00870412">
        <w:rPr>
          <w:rFonts w:hint="eastAsia"/>
          <w:color w:val="000000" w:themeColor="text1"/>
        </w:rPr>
        <w:t>、</w:t>
      </w:r>
      <w:r>
        <w:rPr>
          <w:rFonts w:hint="eastAsia"/>
          <w:color w:val="000000" w:themeColor="text1"/>
        </w:rPr>
        <w:t>次回</w:t>
      </w:r>
      <w:r w:rsidR="00870412">
        <w:rPr>
          <w:rFonts w:hint="eastAsia"/>
          <w:color w:val="000000" w:themeColor="text1"/>
        </w:rPr>
        <w:t>の委員会で</w:t>
      </w:r>
      <w:r>
        <w:rPr>
          <w:rFonts w:hint="eastAsia"/>
          <w:color w:val="000000" w:themeColor="text1"/>
        </w:rPr>
        <w:t>検討する。</w:t>
      </w:r>
    </w:p>
    <w:bookmarkEnd w:id="5"/>
    <w:p w14:paraId="01EEC4B6" w14:textId="77777777" w:rsidR="001703E3" w:rsidRPr="00C804E7" w:rsidRDefault="001703E3" w:rsidP="00CE005E">
      <w:pPr>
        <w:pStyle w:val="a5"/>
        <w:ind w:leftChars="0" w:left="1701"/>
        <w:jc w:val="left"/>
      </w:pPr>
    </w:p>
    <w:p w14:paraId="3FFD37A2" w14:textId="77777777" w:rsidR="00D90C72" w:rsidRPr="00C804E7" w:rsidRDefault="00D90C72" w:rsidP="00D90C72">
      <w:pPr>
        <w:pStyle w:val="a9"/>
        <w:rPr>
          <w:rFonts w:asciiTheme="minorEastAsia" w:eastAsiaTheme="minorEastAsia" w:hAnsiTheme="minorEastAsia"/>
        </w:rPr>
      </w:pPr>
      <w:r w:rsidRPr="00C804E7">
        <w:rPr>
          <w:rFonts w:asciiTheme="minorEastAsia" w:eastAsiaTheme="minorEastAsia" w:hAnsiTheme="minorEastAsia" w:hint="eastAsia"/>
        </w:rPr>
        <w:t>６．その他（次回日程について）</w:t>
      </w:r>
    </w:p>
    <w:p w14:paraId="704C2090" w14:textId="14129291" w:rsidR="000B4218" w:rsidRPr="00C804E7" w:rsidRDefault="00D155D1" w:rsidP="00D155D1">
      <w:pPr>
        <w:pStyle w:val="a5"/>
        <w:ind w:leftChars="0" w:left="0" w:right="840" w:firstLineChars="0" w:firstLine="0"/>
      </w:pPr>
      <w:r w:rsidRPr="00C804E7">
        <w:rPr>
          <w:rFonts w:hint="eastAsia"/>
        </w:rPr>
        <w:t xml:space="preserve">     </w:t>
      </w:r>
      <w:r w:rsidR="000B4218" w:rsidRPr="00C804E7">
        <w:rPr>
          <w:rFonts w:hint="eastAsia"/>
        </w:rPr>
        <w:t>・第</w:t>
      </w:r>
      <w:r w:rsidR="00C20566">
        <w:rPr>
          <w:rFonts w:hint="eastAsia"/>
        </w:rPr>
        <w:t>4</w:t>
      </w:r>
      <w:r w:rsidR="000B4218" w:rsidRPr="00C804E7">
        <w:rPr>
          <w:rFonts w:hint="eastAsia"/>
        </w:rPr>
        <w:t>回策定委員会</w:t>
      </w:r>
    </w:p>
    <w:p w14:paraId="338A1592" w14:textId="7B16C1BD" w:rsidR="00D90C72" w:rsidRDefault="00973F78" w:rsidP="008536A1">
      <w:pPr>
        <w:pStyle w:val="a5"/>
        <w:ind w:leftChars="0" w:left="0" w:right="840" w:firstLineChars="500" w:firstLine="1050"/>
      </w:pPr>
      <w:r w:rsidRPr="00C804E7">
        <w:rPr>
          <w:rFonts w:hint="eastAsia"/>
        </w:rPr>
        <w:t>令和元年</w:t>
      </w:r>
      <w:r w:rsidR="00C20566">
        <w:rPr>
          <w:rFonts w:hint="eastAsia"/>
        </w:rPr>
        <w:t>10</w:t>
      </w:r>
      <w:r w:rsidR="000B4218" w:rsidRPr="00C804E7">
        <w:rPr>
          <w:rFonts w:hint="eastAsia"/>
        </w:rPr>
        <w:t>月</w:t>
      </w:r>
      <w:r w:rsidR="00C20566">
        <w:rPr>
          <w:rFonts w:hint="eastAsia"/>
        </w:rPr>
        <w:t>30</w:t>
      </w:r>
      <w:r w:rsidR="000B4218" w:rsidRPr="00C804E7">
        <w:rPr>
          <w:rFonts w:hint="eastAsia"/>
        </w:rPr>
        <w:t>日（</w:t>
      </w:r>
      <w:r w:rsidR="00C20566">
        <w:rPr>
          <w:rFonts w:hint="eastAsia"/>
        </w:rPr>
        <w:t>水</w:t>
      </w:r>
      <w:r w:rsidR="000B4218" w:rsidRPr="00C804E7">
        <w:rPr>
          <w:rFonts w:hint="eastAsia"/>
        </w:rPr>
        <w:t>）14時45分～16時45分</w:t>
      </w:r>
      <w:r w:rsidR="008536A1" w:rsidRPr="00C804E7">
        <w:rPr>
          <w:rFonts w:hint="eastAsia"/>
        </w:rPr>
        <w:t xml:space="preserve">　日野市役所506会議室</w:t>
      </w:r>
    </w:p>
    <w:p w14:paraId="536A532F" w14:textId="77777777" w:rsidR="00627C8D" w:rsidRPr="00C804E7" w:rsidRDefault="00627C8D" w:rsidP="008536A1">
      <w:pPr>
        <w:pStyle w:val="a5"/>
        <w:ind w:leftChars="0" w:left="0" w:right="840" w:firstLineChars="500" w:firstLine="1050"/>
      </w:pPr>
    </w:p>
    <w:p w14:paraId="56E77779" w14:textId="74072547" w:rsidR="008E06A8" w:rsidRPr="006E040C" w:rsidRDefault="00D90C72" w:rsidP="006E040C">
      <w:pPr>
        <w:pStyle w:val="a9"/>
        <w:rPr>
          <w:rFonts w:asciiTheme="minorEastAsia" w:eastAsiaTheme="minorEastAsia" w:hAnsiTheme="minorEastAsia"/>
        </w:rPr>
      </w:pPr>
      <w:r w:rsidRPr="00C804E7">
        <w:rPr>
          <w:rFonts w:asciiTheme="minorEastAsia" w:eastAsiaTheme="minorEastAsia" w:hAnsiTheme="minorEastAsia" w:hint="eastAsia"/>
        </w:rPr>
        <w:t>７・閉会</w:t>
      </w:r>
    </w:p>
    <w:sectPr w:rsidR="008E06A8" w:rsidRPr="006E040C" w:rsidSect="0049264B">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ABB1" w14:textId="77777777" w:rsidR="00A0294A" w:rsidRDefault="00A0294A" w:rsidP="00FE1579">
      <w:r>
        <w:separator/>
      </w:r>
    </w:p>
  </w:endnote>
  <w:endnote w:type="continuationSeparator" w:id="0">
    <w:p w14:paraId="5140D518" w14:textId="77777777" w:rsidR="00A0294A" w:rsidRDefault="00A0294A" w:rsidP="00F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1929" w14:textId="77777777" w:rsidR="00A0294A" w:rsidRDefault="00A0294A" w:rsidP="00FE1579">
      <w:r>
        <w:separator/>
      </w:r>
    </w:p>
  </w:footnote>
  <w:footnote w:type="continuationSeparator" w:id="0">
    <w:p w14:paraId="5BF7C800" w14:textId="77777777" w:rsidR="00A0294A" w:rsidRDefault="00A0294A" w:rsidP="00FE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184" w14:textId="06E6D038" w:rsidR="004A0A4D" w:rsidRDefault="004A0A4D" w:rsidP="004A0A4D">
    <w:pPr>
      <w:pStyle w:val="ab"/>
      <w:ind w:firstLineChars="4100" w:firstLine="8610"/>
    </w:pPr>
    <w:r>
      <w:rPr>
        <w:rFonts w:hint="eastAsia"/>
      </w:rPr>
      <w:t>【資料</w:t>
    </w:r>
    <w:r>
      <w:rPr>
        <w:rFonts w:ascii="ＭＳ 明朝" w:eastAsia="ＭＳ 明朝" w:hAnsi="ＭＳ 明朝" w:cs="ＭＳ 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C29"/>
    <w:multiLevelType w:val="hybridMultilevel"/>
    <w:tmpl w:val="377C0C74"/>
    <w:lvl w:ilvl="0" w:tplc="D578D650">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180537BE"/>
    <w:multiLevelType w:val="hybridMultilevel"/>
    <w:tmpl w:val="DAC44F94"/>
    <w:lvl w:ilvl="0" w:tplc="A6F450F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40610EAF"/>
    <w:multiLevelType w:val="hybridMultilevel"/>
    <w:tmpl w:val="1EF27F7E"/>
    <w:lvl w:ilvl="0" w:tplc="F990AD8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4B0679E"/>
    <w:multiLevelType w:val="hybridMultilevel"/>
    <w:tmpl w:val="3B6860B6"/>
    <w:lvl w:ilvl="0" w:tplc="ADB0D1EE">
      <w:start w:val="3"/>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A2991"/>
    <w:multiLevelType w:val="hybridMultilevel"/>
    <w:tmpl w:val="44C46220"/>
    <w:lvl w:ilvl="0" w:tplc="0EE0187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C4F5CF8"/>
    <w:multiLevelType w:val="hybridMultilevel"/>
    <w:tmpl w:val="575E1CE8"/>
    <w:lvl w:ilvl="0" w:tplc="4FC80BB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314130"/>
    <w:multiLevelType w:val="hybridMultilevel"/>
    <w:tmpl w:val="4C282624"/>
    <w:lvl w:ilvl="0" w:tplc="EBD4C22A">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07"/>
    <w:rsid w:val="0000638F"/>
    <w:rsid w:val="00031F34"/>
    <w:rsid w:val="00043BCB"/>
    <w:rsid w:val="00052014"/>
    <w:rsid w:val="00052858"/>
    <w:rsid w:val="00053596"/>
    <w:rsid w:val="00053FC7"/>
    <w:rsid w:val="00057FD5"/>
    <w:rsid w:val="00073DF7"/>
    <w:rsid w:val="0007547C"/>
    <w:rsid w:val="000778B3"/>
    <w:rsid w:val="00091CAA"/>
    <w:rsid w:val="00094491"/>
    <w:rsid w:val="0009512B"/>
    <w:rsid w:val="00095A9B"/>
    <w:rsid w:val="000B4218"/>
    <w:rsid w:val="000B7E48"/>
    <w:rsid w:val="000C32BC"/>
    <w:rsid w:val="000C6729"/>
    <w:rsid w:val="000D056F"/>
    <w:rsid w:val="000F13BA"/>
    <w:rsid w:val="000F27EC"/>
    <w:rsid w:val="00102BE2"/>
    <w:rsid w:val="00103ED3"/>
    <w:rsid w:val="00105574"/>
    <w:rsid w:val="0013093E"/>
    <w:rsid w:val="00134F50"/>
    <w:rsid w:val="00146084"/>
    <w:rsid w:val="00147D85"/>
    <w:rsid w:val="00157F42"/>
    <w:rsid w:val="001670E3"/>
    <w:rsid w:val="001703E3"/>
    <w:rsid w:val="00176A93"/>
    <w:rsid w:val="0018115E"/>
    <w:rsid w:val="00194C2E"/>
    <w:rsid w:val="001A5671"/>
    <w:rsid w:val="001A5E9B"/>
    <w:rsid w:val="001B3366"/>
    <w:rsid w:val="001B4B77"/>
    <w:rsid w:val="001B6ACD"/>
    <w:rsid w:val="001C2F21"/>
    <w:rsid w:val="001C3F6A"/>
    <w:rsid w:val="001D7E75"/>
    <w:rsid w:val="001E657D"/>
    <w:rsid w:val="001E7AA5"/>
    <w:rsid w:val="001F2013"/>
    <w:rsid w:val="00220966"/>
    <w:rsid w:val="00222769"/>
    <w:rsid w:val="0023273D"/>
    <w:rsid w:val="00243F0C"/>
    <w:rsid w:val="00246CFD"/>
    <w:rsid w:val="00263345"/>
    <w:rsid w:val="00274B35"/>
    <w:rsid w:val="0027757C"/>
    <w:rsid w:val="00277C4A"/>
    <w:rsid w:val="002A0A22"/>
    <w:rsid w:val="002A23D6"/>
    <w:rsid w:val="002A27EB"/>
    <w:rsid w:val="002B6B0E"/>
    <w:rsid w:val="002B6D80"/>
    <w:rsid w:val="002B6F7C"/>
    <w:rsid w:val="002B7E5C"/>
    <w:rsid w:val="002C292B"/>
    <w:rsid w:val="002C4E80"/>
    <w:rsid w:val="002C5941"/>
    <w:rsid w:val="002D0937"/>
    <w:rsid w:val="002D50C4"/>
    <w:rsid w:val="002D7562"/>
    <w:rsid w:val="002E2817"/>
    <w:rsid w:val="002F5240"/>
    <w:rsid w:val="002F6F4A"/>
    <w:rsid w:val="003051ED"/>
    <w:rsid w:val="00320C84"/>
    <w:rsid w:val="003210C7"/>
    <w:rsid w:val="003224F3"/>
    <w:rsid w:val="00325585"/>
    <w:rsid w:val="00330F38"/>
    <w:rsid w:val="003335D7"/>
    <w:rsid w:val="00347975"/>
    <w:rsid w:val="00354F66"/>
    <w:rsid w:val="003651CE"/>
    <w:rsid w:val="00372C40"/>
    <w:rsid w:val="00383200"/>
    <w:rsid w:val="00395902"/>
    <w:rsid w:val="00396109"/>
    <w:rsid w:val="003A5929"/>
    <w:rsid w:val="003A5C11"/>
    <w:rsid w:val="003A71EE"/>
    <w:rsid w:val="003B22EE"/>
    <w:rsid w:val="003C5C66"/>
    <w:rsid w:val="003C6BB5"/>
    <w:rsid w:val="003F2D37"/>
    <w:rsid w:val="003F7D07"/>
    <w:rsid w:val="00401D39"/>
    <w:rsid w:val="004027DE"/>
    <w:rsid w:val="0040675B"/>
    <w:rsid w:val="00413088"/>
    <w:rsid w:val="00415DA3"/>
    <w:rsid w:val="00420AED"/>
    <w:rsid w:val="00451E4F"/>
    <w:rsid w:val="00452165"/>
    <w:rsid w:val="00454D0C"/>
    <w:rsid w:val="00461AFA"/>
    <w:rsid w:val="00463EB1"/>
    <w:rsid w:val="00465B29"/>
    <w:rsid w:val="00467779"/>
    <w:rsid w:val="004800C9"/>
    <w:rsid w:val="004871DA"/>
    <w:rsid w:val="0048783C"/>
    <w:rsid w:val="0049264B"/>
    <w:rsid w:val="00496539"/>
    <w:rsid w:val="004A0A4D"/>
    <w:rsid w:val="004A74F4"/>
    <w:rsid w:val="004B1542"/>
    <w:rsid w:val="004B38B3"/>
    <w:rsid w:val="004C4D7F"/>
    <w:rsid w:val="004C719D"/>
    <w:rsid w:val="004D0799"/>
    <w:rsid w:val="004D7A95"/>
    <w:rsid w:val="004F14C4"/>
    <w:rsid w:val="00516094"/>
    <w:rsid w:val="00520669"/>
    <w:rsid w:val="00521BF4"/>
    <w:rsid w:val="005253B9"/>
    <w:rsid w:val="00530C6F"/>
    <w:rsid w:val="00531A98"/>
    <w:rsid w:val="00533882"/>
    <w:rsid w:val="00533EE4"/>
    <w:rsid w:val="00550434"/>
    <w:rsid w:val="00553160"/>
    <w:rsid w:val="00554AB2"/>
    <w:rsid w:val="005638D2"/>
    <w:rsid w:val="00564CAF"/>
    <w:rsid w:val="005665AA"/>
    <w:rsid w:val="0059655E"/>
    <w:rsid w:val="005B27E8"/>
    <w:rsid w:val="005C1629"/>
    <w:rsid w:val="005D004B"/>
    <w:rsid w:val="005F59E2"/>
    <w:rsid w:val="00600A41"/>
    <w:rsid w:val="0060475B"/>
    <w:rsid w:val="00625520"/>
    <w:rsid w:val="00627C8D"/>
    <w:rsid w:val="0064501F"/>
    <w:rsid w:val="00657CBD"/>
    <w:rsid w:val="00661B16"/>
    <w:rsid w:val="00664272"/>
    <w:rsid w:val="00682BE6"/>
    <w:rsid w:val="0068672B"/>
    <w:rsid w:val="0068707B"/>
    <w:rsid w:val="006A26EA"/>
    <w:rsid w:val="006A4CE8"/>
    <w:rsid w:val="006B13E4"/>
    <w:rsid w:val="006B2D0F"/>
    <w:rsid w:val="006B5393"/>
    <w:rsid w:val="006C0255"/>
    <w:rsid w:val="006C1C95"/>
    <w:rsid w:val="006C7F3E"/>
    <w:rsid w:val="006D1258"/>
    <w:rsid w:val="006D24AF"/>
    <w:rsid w:val="006E040C"/>
    <w:rsid w:val="006E06FD"/>
    <w:rsid w:val="006E37EA"/>
    <w:rsid w:val="006E4257"/>
    <w:rsid w:val="00720102"/>
    <w:rsid w:val="00731799"/>
    <w:rsid w:val="00756004"/>
    <w:rsid w:val="00765BF0"/>
    <w:rsid w:val="00767620"/>
    <w:rsid w:val="0077023C"/>
    <w:rsid w:val="00773094"/>
    <w:rsid w:val="00773434"/>
    <w:rsid w:val="007743C7"/>
    <w:rsid w:val="00777527"/>
    <w:rsid w:val="00780A55"/>
    <w:rsid w:val="00787087"/>
    <w:rsid w:val="00791EA7"/>
    <w:rsid w:val="007A7172"/>
    <w:rsid w:val="007B3D9F"/>
    <w:rsid w:val="007C10DE"/>
    <w:rsid w:val="007C2F7F"/>
    <w:rsid w:val="007C79F5"/>
    <w:rsid w:val="007D6064"/>
    <w:rsid w:val="007F0F72"/>
    <w:rsid w:val="00814BD9"/>
    <w:rsid w:val="00815A35"/>
    <w:rsid w:val="00822F9D"/>
    <w:rsid w:val="00825F25"/>
    <w:rsid w:val="00832B16"/>
    <w:rsid w:val="00836A48"/>
    <w:rsid w:val="00846377"/>
    <w:rsid w:val="00851BDD"/>
    <w:rsid w:val="008536A1"/>
    <w:rsid w:val="0085655E"/>
    <w:rsid w:val="0085665A"/>
    <w:rsid w:val="008652D0"/>
    <w:rsid w:val="00870412"/>
    <w:rsid w:val="00873B55"/>
    <w:rsid w:val="00881960"/>
    <w:rsid w:val="008A510C"/>
    <w:rsid w:val="008B7A12"/>
    <w:rsid w:val="008C2847"/>
    <w:rsid w:val="008D0B17"/>
    <w:rsid w:val="008D1B6E"/>
    <w:rsid w:val="008E050D"/>
    <w:rsid w:val="008E06A8"/>
    <w:rsid w:val="008E6256"/>
    <w:rsid w:val="008F2E8B"/>
    <w:rsid w:val="008F4FE5"/>
    <w:rsid w:val="00902917"/>
    <w:rsid w:val="00907BB6"/>
    <w:rsid w:val="00933CEE"/>
    <w:rsid w:val="00943D54"/>
    <w:rsid w:val="0096428F"/>
    <w:rsid w:val="00964C66"/>
    <w:rsid w:val="00973F78"/>
    <w:rsid w:val="00977365"/>
    <w:rsid w:val="009A3F9B"/>
    <w:rsid w:val="009A74DD"/>
    <w:rsid w:val="009B0DE0"/>
    <w:rsid w:val="009B1885"/>
    <w:rsid w:val="009D3D02"/>
    <w:rsid w:val="009D72B8"/>
    <w:rsid w:val="009E1C1E"/>
    <w:rsid w:val="009F68CE"/>
    <w:rsid w:val="00A02439"/>
    <w:rsid w:val="00A0294A"/>
    <w:rsid w:val="00A0319A"/>
    <w:rsid w:val="00A077FD"/>
    <w:rsid w:val="00A134D2"/>
    <w:rsid w:val="00A13E52"/>
    <w:rsid w:val="00A22C09"/>
    <w:rsid w:val="00A307EA"/>
    <w:rsid w:val="00A35412"/>
    <w:rsid w:val="00A65A32"/>
    <w:rsid w:val="00A65E5C"/>
    <w:rsid w:val="00A80649"/>
    <w:rsid w:val="00A8782B"/>
    <w:rsid w:val="00AB3363"/>
    <w:rsid w:val="00AB79C1"/>
    <w:rsid w:val="00AC0811"/>
    <w:rsid w:val="00AC4F40"/>
    <w:rsid w:val="00AE5CFB"/>
    <w:rsid w:val="00AE7B68"/>
    <w:rsid w:val="00AF3EA3"/>
    <w:rsid w:val="00AF66CC"/>
    <w:rsid w:val="00B22540"/>
    <w:rsid w:val="00B5758B"/>
    <w:rsid w:val="00B63B3D"/>
    <w:rsid w:val="00B77B84"/>
    <w:rsid w:val="00B86F5A"/>
    <w:rsid w:val="00B93FFC"/>
    <w:rsid w:val="00BA7DE6"/>
    <w:rsid w:val="00BD1000"/>
    <w:rsid w:val="00BD67A5"/>
    <w:rsid w:val="00C03DCD"/>
    <w:rsid w:val="00C0710E"/>
    <w:rsid w:val="00C20566"/>
    <w:rsid w:val="00C268B0"/>
    <w:rsid w:val="00C30363"/>
    <w:rsid w:val="00C526DE"/>
    <w:rsid w:val="00C60B6B"/>
    <w:rsid w:val="00C804E7"/>
    <w:rsid w:val="00C82396"/>
    <w:rsid w:val="00C9226E"/>
    <w:rsid w:val="00C9389D"/>
    <w:rsid w:val="00CB07CC"/>
    <w:rsid w:val="00CB53D5"/>
    <w:rsid w:val="00CB756D"/>
    <w:rsid w:val="00CC034B"/>
    <w:rsid w:val="00CD77AC"/>
    <w:rsid w:val="00CE005E"/>
    <w:rsid w:val="00CF3A09"/>
    <w:rsid w:val="00CF51C2"/>
    <w:rsid w:val="00D02E23"/>
    <w:rsid w:val="00D11565"/>
    <w:rsid w:val="00D155D1"/>
    <w:rsid w:val="00D229D1"/>
    <w:rsid w:val="00D23D95"/>
    <w:rsid w:val="00D269B6"/>
    <w:rsid w:val="00D54821"/>
    <w:rsid w:val="00D67121"/>
    <w:rsid w:val="00D77E2E"/>
    <w:rsid w:val="00D85FAA"/>
    <w:rsid w:val="00D90C72"/>
    <w:rsid w:val="00DA153D"/>
    <w:rsid w:val="00DA45AD"/>
    <w:rsid w:val="00DA53C3"/>
    <w:rsid w:val="00DB0B75"/>
    <w:rsid w:val="00DB1B64"/>
    <w:rsid w:val="00DB230A"/>
    <w:rsid w:val="00DC25F9"/>
    <w:rsid w:val="00DC440E"/>
    <w:rsid w:val="00DC5A9F"/>
    <w:rsid w:val="00DE47F4"/>
    <w:rsid w:val="00DF2BFF"/>
    <w:rsid w:val="00E10018"/>
    <w:rsid w:val="00E11A48"/>
    <w:rsid w:val="00E22F6F"/>
    <w:rsid w:val="00E24EAC"/>
    <w:rsid w:val="00E30A38"/>
    <w:rsid w:val="00E44D65"/>
    <w:rsid w:val="00E45D4B"/>
    <w:rsid w:val="00E50C4E"/>
    <w:rsid w:val="00E52973"/>
    <w:rsid w:val="00E66075"/>
    <w:rsid w:val="00E72BA9"/>
    <w:rsid w:val="00E72E6E"/>
    <w:rsid w:val="00E85B5B"/>
    <w:rsid w:val="00E926B5"/>
    <w:rsid w:val="00EA1237"/>
    <w:rsid w:val="00ED1B22"/>
    <w:rsid w:val="00ED225C"/>
    <w:rsid w:val="00ED31B6"/>
    <w:rsid w:val="00ED7AFE"/>
    <w:rsid w:val="00EE61A1"/>
    <w:rsid w:val="00EF759B"/>
    <w:rsid w:val="00F06A55"/>
    <w:rsid w:val="00F244A0"/>
    <w:rsid w:val="00F310DF"/>
    <w:rsid w:val="00F348B7"/>
    <w:rsid w:val="00F502B5"/>
    <w:rsid w:val="00F50F35"/>
    <w:rsid w:val="00F5427D"/>
    <w:rsid w:val="00F56D1E"/>
    <w:rsid w:val="00F67D50"/>
    <w:rsid w:val="00F72F18"/>
    <w:rsid w:val="00F73997"/>
    <w:rsid w:val="00F821F9"/>
    <w:rsid w:val="00F8766D"/>
    <w:rsid w:val="00FA2C00"/>
    <w:rsid w:val="00FA43D8"/>
    <w:rsid w:val="00FA7D6F"/>
    <w:rsid w:val="00FB4C93"/>
    <w:rsid w:val="00FB70EA"/>
    <w:rsid w:val="00FB71D5"/>
    <w:rsid w:val="00FC1119"/>
    <w:rsid w:val="00FD7D71"/>
    <w:rsid w:val="00FE1239"/>
    <w:rsid w:val="00FE1579"/>
    <w:rsid w:val="00FE602E"/>
    <w:rsid w:val="00FF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792E303"/>
  <w15:docId w15:val="{C7B46276-78B0-4C36-812B-A0718FC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 w:type="paragraph" w:styleId="af6">
    <w:name w:val="Date"/>
    <w:basedOn w:val="a"/>
    <w:next w:val="a"/>
    <w:link w:val="af7"/>
    <w:uiPriority w:val="99"/>
    <w:semiHidden/>
    <w:unhideWhenUsed/>
    <w:rsid w:val="008536A1"/>
  </w:style>
  <w:style w:type="character" w:customStyle="1" w:styleId="af7">
    <w:name w:val="日付 (文字)"/>
    <w:basedOn w:val="a0"/>
    <w:link w:val="af6"/>
    <w:uiPriority w:val="99"/>
    <w:semiHidden/>
    <w:rsid w:val="0085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0036">
      <w:bodyDiv w:val="1"/>
      <w:marLeft w:val="0"/>
      <w:marRight w:val="0"/>
      <w:marTop w:val="0"/>
      <w:marBottom w:val="0"/>
      <w:divBdr>
        <w:top w:val="none" w:sz="0" w:space="0" w:color="auto"/>
        <w:left w:val="none" w:sz="0" w:space="0" w:color="auto"/>
        <w:bottom w:val="none" w:sz="0" w:space="0" w:color="auto"/>
        <w:right w:val="none" w:sz="0" w:space="0" w:color="auto"/>
      </w:divBdr>
    </w:div>
    <w:div w:id="1588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abo3\Documents\&#23948;&#30000;\&#9734;Templates\Templates&#65295;&#20182;\&#12486;&#12531;&#12503;&#12524;&#65295;&#35696;&#20107;&#37682;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52DB-57FC-4885-814C-CDD42E88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テンプレ／議事録ver.1.dotx</Template>
  <TotalTime>7</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真由</dc:creator>
  <cp:lastModifiedBy>三田　真由</cp:lastModifiedBy>
  <cp:revision>6</cp:revision>
  <dcterms:created xsi:type="dcterms:W3CDTF">2019-10-03T10:35:00Z</dcterms:created>
  <dcterms:modified xsi:type="dcterms:W3CDTF">2019-11-01T10:28:00Z</dcterms:modified>
</cp:coreProperties>
</file>